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shd w:val="clear"/>
        <w:bidi w:val="0"/>
        <w:rPr>
          <w:rFonts w:hint="eastAsia"/>
          <w:color w:val="auto"/>
        </w:rPr>
      </w:pPr>
      <w:bookmarkStart w:id="0" w:name="标准封面"/>
      <w:bookmarkEnd w:id="0"/>
      <w:r>
        <w:rPr>
          <w:color w:val="auto"/>
          <w:sz w:val="32"/>
        </w:rPr>
        <mc:AlternateContent>
          <mc:Choice Requires="wps">
            <w:drawing>
              <wp:anchor distT="0" distB="0" distL="114300" distR="114300" simplePos="0" relativeHeight="251660288" behindDoc="0" locked="0" layoutInCell="1" allowOverlap="1">
                <wp:simplePos x="0" y="0"/>
                <wp:positionH relativeFrom="page">
                  <wp:posOffset>3024505</wp:posOffset>
                </wp:positionH>
                <wp:positionV relativeFrom="page">
                  <wp:posOffset>467995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6"/>
                              <w:bidi w:val="0"/>
                              <w:jc w:val="right"/>
                              <w:rPr>
                                <w:rFonts w:hint="eastAsia"/>
                                <w:sz w:val="82"/>
                                <w:szCs w:val="82"/>
                                <w:lang w:eastAsia="zh-CN"/>
                              </w:rPr>
                            </w:pPr>
                            <w:r>
                              <w:rPr>
                                <w:rFonts w:hint="eastAsia"/>
                                <w:sz w:val="82"/>
                                <w:szCs w:val="82"/>
                                <w:lang w:eastAsia="zh-CN"/>
                              </w:rPr>
                              <w:t>T/EJCCCSE</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38.1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Eg+qPaAAAACwEAAA8AAAAAAAAAAQAgAAAAIgAAAGRycy9kb3ducmV2LnhtbFBLAQIUABQAAAAI&#10;AIdO4kAWaac9XQIAAIsEAAAOAAAAAAAAAAEAIAAAACkBAABkcnMvZTJvRG9jLnhtbFBLBQYAAAAA&#10;BgAGAFkBAAD4BQAAAAA=&#10;">
                <v:fill on="t" focussize="0,0"/>
                <v:stroke on="f" weight="0.5pt"/>
                <v:imagedata o:title=""/>
                <o:lock v:ext="edit" aspectratio="f"/>
                <v:textbox inset="0mm,0mm,2.54mm,0mm">
                  <w:txbxContent>
                    <w:p>
                      <w:pPr>
                        <w:pStyle w:val="496"/>
                        <w:bidi w:val="0"/>
                        <w:jc w:val="right"/>
                        <w:rPr>
                          <w:rFonts w:hint="eastAsia"/>
                          <w:sz w:val="82"/>
                          <w:szCs w:val="82"/>
                          <w:lang w:eastAsia="zh-CN"/>
                        </w:rPr>
                      </w:pPr>
                      <w:r>
                        <w:rPr>
                          <w:rFonts w:hint="eastAsia"/>
                          <w:sz w:val="82"/>
                          <w:szCs w:val="82"/>
                          <w:lang w:eastAsia="zh-CN"/>
                        </w:rPr>
                        <w:t>T/EJCCCSE</w:t>
                      </w:r>
                    </w:p>
                  </w:txbxContent>
                </v:textbox>
              </v:shape>
            </w:pict>
          </mc:Fallback>
        </mc:AlternateContent>
      </w:r>
      <w:r>
        <w:rPr>
          <w:color w:val="auto"/>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3"/>
                              <w:bidi w:val="0"/>
                              <w:rPr>
                                <w:rFonts w:hint="default"/>
                                <w:lang w:val="en-US" w:eastAsia="zh-CN"/>
                              </w:rPr>
                            </w:pPr>
                            <w:r>
                              <w:rPr>
                                <w:rFonts w:hint="eastAsia"/>
                                <w:lang w:eastAsia="zh-CN"/>
                              </w:rPr>
                              <w:t xml:space="preserve">ICS </w:t>
                            </w:r>
                            <w:r>
                              <w:rPr>
                                <w:rFonts w:hint="eastAsia"/>
                                <w:lang w:val="en-US" w:eastAsia="zh-CN"/>
                              </w:rPr>
                              <w:t>35.240.01</w:t>
                            </w:r>
                          </w:p>
                          <w:p>
                            <w:pPr>
                              <w:pStyle w:val="333"/>
                              <w:bidi w:val="0"/>
                              <w:rPr>
                                <w:rFonts w:hint="default"/>
                                <w:lang w:val="en-US" w:eastAsia="zh-CN"/>
                              </w:rPr>
                            </w:pPr>
                            <w:r>
                              <w:rPr>
                                <w:rFonts w:hint="eastAsia"/>
                                <w:lang w:eastAsia="zh-CN"/>
                              </w:rPr>
                              <w:t xml:space="preserve">CCS </w:t>
                            </w:r>
                            <w:r>
                              <w:rPr>
                                <w:rFonts w:hint="eastAsia"/>
                                <w:lang w:val="en-US" w:eastAsia="zh-CN"/>
                              </w:rPr>
                              <w:t>L 70</w:t>
                            </w:r>
                          </w:p>
                          <w:p>
                            <w:pPr>
                              <w:pStyle w:val="333"/>
                              <w:bidi w:val="0"/>
                              <w:rPr>
                                <w:rFonts w:hint="eastAsia"/>
                                <w:lang w:eastAsia="zh-CN"/>
                              </w:rPr>
                            </w:pPr>
                          </w:p>
                          <w:p>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Su&#10;iCHZAAAACgEAAA8AAAAAAAAAAQAgAAAAIgAAAGRycy9kb3ducmV2LnhtbFBLAQIUABQAAAAIAIdO&#10;4kDH6/xBWwIAAIsEAAAOAAAAAAAAAAEAIAAAACgBAABkcnMvZTJvRG9jLnhtbFBLBQYAAAAABgAG&#10;AFkBAAD1BQAAAAA=&#10;">
                <v:fill on="t" focussize="0,0"/>
                <v:stroke on="f" weight="0.5pt"/>
                <v:imagedata o:title=""/>
                <o:lock v:ext="edit" aspectratio="f"/>
                <v:textbox inset="0mm,0mm,2.54mm,0mm">
                  <w:txbxContent>
                    <w:p>
                      <w:pPr>
                        <w:pStyle w:val="333"/>
                        <w:bidi w:val="0"/>
                        <w:rPr>
                          <w:rFonts w:hint="default"/>
                          <w:lang w:val="en-US" w:eastAsia="zh-CN"/>
                        </w:rPr>
                      </w:pPr>
                      <w:r>
                        <w:rPr>
                          <w:rFonts w:hint="eastAsia"/>
                          <w:lang w:eastAsia="zh-CN"/>
                        </w:rPr>
                        <w:t xml:space="preserve">ICS </w:t>
                      </w:r>
                      <w:r>
                        <w:rPr>
                          <w:rFonts w:hint="eastAsia"/>
                          <w:lang w:val="en-US" w:eastAsia="zh-CN"/>
                        </w:rPr>
                        <w:t>35.240.01</w:t>
                      </w:r>
                    </w:p>
                    <w:p>
                      <w:pPr>
                        <w:pStyle w:val="333"/>
                        <w:bidi w:val="0"/>
                        <w:rPr>
                          <w:rFonts w:hint="default"/>
                          <w:lang w:val="en-US" w:eastAsia="zh-CN"/>
                        </w:rPr>
                      </w:pPr>
                      <w:r>
                        <w:rPr>
                          <w:rFonts w:hint="eastAsia"/>
                          <w:lang w:eastAsia="zh-CN"/>
                        </w:rPr>
                        <w:t xml:space="preserve">CCS </w:t>
                      </w:r>
                      <w:r>
                        <w:rPr>
                          <w:rFonts w:hint="eastAsia"/>
                          <w:lang w:val="en-US" w:eastAsia="zh-CN"/>
                        </w:rPr>
                        <w:t>L 70</w:t>
                      </w:r>
                    </w:p>
                    <w:p>
                      <w:pPr>
                        <w:pStyle w:val="333"/>
                        <w:bidi w:val="0"/>
                        <w:rPr>
                          <w:rFonts w:hint="eastAsia"/>
                          <w:lang w:eastAsia="zh-CN"/>
                        </w:rPr>
                      </w:pPr>
                    </w:p>
                    <w:p>
                      <w:pPr>
                        <w:pStyle w:val="333"/>
                        <w:bidi w:val="0"/>
                        <w:rPr>
                          <w:rFonts w:hint="eastAsia"/>
                          <w:lang w:eastAsia="zh-CN"/>
                        </w:rPr>
                      </w:pPr>
                    </w:p>
                  </w:txbxContent>
                </v:textbox>
              </v:shape>
            </w:pict>
          </mc:Fallback>
        </mc:AlternateContent>
      </w:r>
    </w:p>
    <w:p>
      <w:pPr>
        <w:pStyle w:val="258"/>
        <w:shd w:val="clear"/>
        <w:rPr>
          <w:rFonts w:hint="eastAsia"/>
          <w:color w:val="auto"/>
        </w:rPr>
      </w:pPr>
      <w:r>
        <w:rPr>
          <w:color w:val="auto"/>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7"/>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goVZ1F0CAACLBAAADgAAAAAAAAABACAAAAAqAQAAZHJzL2Uyb0RvYy54bWxQSwUGAAAA&#10;AAYABgBZAQAA+QUAAAAA&#10;">
                <v:fill on="t" focussize="0,0"/>
                <v:stroke on="f" weight="0.5pt"/>
                <v:imagedata o:title=""/>
                <o:lock v:ext="edit" aspectratio="f"/>
                <v:textbox inset="0mm,0mm,2.54mm,0mm">
                  <w:txbxContent>
                    <w:p>
                      <w:pPr>
                        <w:pStyle w:val="497"/>
                        <w:bidi w:val="0"/>
                        <w:rPr>
                          <w:rFonts w:hint="eastAsia"/>
                          <w:lang w:eastAsia="zh-CN"/>
                        </w:rPr>
                      </w:pPr>
                      <w:r>
                        <w:rPr>
                          <w:rFonts w:hint="eastAsia"/>
                          <w:lang w:eastAsia="zh-CN"/>
                        </w:rPr>
                        <w:t>团    体    标    准</w:t>
                      </w:r>
                    </w:p>
                  </w:txbxContent>
                </v:textbox>
              </v:shape>
            </w:pict>
          </mc:Fallback>
        </mc:AlternateContent>
      </w:r>
    </w:p>
    <w:p>
      <w:pPr>
        <w:pStyle w:val="258"/>
        <w:shd w:val="clear"/>
        <w:rPr>
          <w:rFonts w:hint="eastAsia"/>
          <w:color w:val="auto"/>
        </w:rPr>
      </w:pPr>
    </w:p>
    <w:p>
      <w:pPr>
        <w:pStyle w:val="258"/>
        <w:shd w:val="clear"/>
        <w:rPr>
          <w:rFonts w:hint="eastAsia"/>
          <w:color w:val="auto"/>
        </w:rPr>
        <w:sectPr>
          <w:headerReference r:id="rId3" w:type="default"/>
          <w:footerReference r:id="rId5" w:type="default"/>
          <w:headerReference r:id="rId4" w:type="even"/>
          <w:footerReference r:id="rId6" w:type="even"/>
          <w:pgSz w:w="11907" w:h="16839"/>
          <w:pgMar w:top="284" w:right="851" w:bottom="1134" w:left="1418" w:header="284" w:footer="1134" w:gutter="0"/>
          <w:lnNumType w:countBy="0" w:restart="continuous"/>
          <w:pgNumType w:fmt="upperRoman" w:start="1"/>
          <w:cols w:space="425" w:num="1"/>
          <w:titlePg/>
          <w:rtlGutter w:val="0"/>
          <w:docGrid w:linePitch="312" w:charSpace="0"/>
        </w:sectPr>
      </w:pPr>
      <w:r>
        <w:rPr>
          <w:color w:val="auto"/>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8731885</wp:posOffset>
                </wp:positionV>
                <wp:extent cx="2880360" cy="360045"/>
                <wp:effectExtent l="0" t="0" r="15240" b="1905"/>
                <wp:wrapNone/>
                <wp:docPr id="8"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bidi w:val="0"/>
                              <w:jc w:val="right"/>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04</w:t>
                            </w:r>
                            <w:r>
                              <w:rPr>
                                <w:rFonts w:hint="eastAsia"/>
                                <w:lang w:eastAsia="zh-CN"/>
                              </w:rPr>
                              <w:t>-</w:t>
                            </w:r>
                            <w:r>
                              <w:rPr>
                                <w:rFonts w:hint="eastAsia"/>
                                <w:lang w:val="en-US" w:eastAsia="zh-CN"/>
                              </w:rPr>
                              <w:t>27</w:t>
                            </w:r>
                            <w:r>
                              <w:rPr>
                                <w:rFonts w:hint="eastAsia"/>
                                <w:lang w:eastAsia="zh-CN"/>
                              </w:rPr>
                              <w:t>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687.55pt;height:28.35pt;width:226.8pt;mso-position-horizontal-relative:page;mso-position-vertical-relative:page;z-index:251666432;mso-width-relative:page;mso-height-relative:page;" fillcolor="#FFFFFF [3201]" filled="t" stroked="f" coordsize="21600,21600" o:gfxdata="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TmAlv3QAAAA4BAAAPAAAAAAAAAAEAIAAAACIAAABkcnMvZG93bnJldi54bWxQSwECFAAUAAAA&#10;CACHTuJA0P03tFsCAACLBAAADgAAAAAAAAABACAAAAAsAQAAZHJzL2Uyb0RvYy54bWxQSwUGAAAA&#10;AAYABgBZAQAA+QU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04</w:t>
                      </w:r>
                      <w:r>
                        <w:rPr>
                          <w:rFonts w:hint="eastAsia"/>
                          <w:lang w:eastAsia="zh-CN"/>
                        </w:rPr>
                        <w:t>-</w:t>
                      </w:r>
                      <w:r>
                        <w:rPr>
                          <w:rFonts w:hint="eastAsia"/>
                          <w:lang w:val="en-US" w:eastAsia="zh-CN"/>
                        </w:rPr>
                        <w:t>27</w:t>
                      </w:r>
                      <w:r>
                        <w:rPr>
                          <w:rFonts w:hint="eastAsia"/>
                          <w:lang w:eastAsia="zh-CN"/>
                        </w:rPr>
                        <w:t>实施</w:t>
                      </w:r>
                    </w:p>
                  </w:txbxContent>
                </v:textbox>
              </v:shape>
            </w:pict>
          </mc:Fallback>
        </mc:AlternateContent>
      </w:r>
      <w:r>
        <w:rPr>
          <w:color w:val="auto"/>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8753475</wp:posOffset>
                </wp:positionV>
                <wp:extent cx="2880360" cy="360045"/>
                <wp:effectExtent l="0" t="0" r="15240" b="1905"/>
                <wp:wrapNone/>
                <wp:docPr id="7"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bidi w:val="0"/>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03</w:t>
                            </w:r>
                            <w:r>
                              <w:rPr>
                                <w:rFonts w:hint="eastAsia"/>
                                <w:lang w:eastAsia="zh-CN"/>
                              </w:rPr>
                              <w:t>-</w:t>
                            </w:r>
                            <w:r>
                              <w:rPr>
                                <w:rFonts w:hint="eastAsia"/>
                                <w:lang w:val="en-US" w:eastAsia="zh-CN"/>
                              </w:rPr>
                              <w:t>27</w:t>
                            </w:r>
                            <w:r>
                              <w:rPr>
                                <w:rFonts w:hint="eastAsia"/>
                                <w:lang w:eastAsia="zh-CN"/>
                              </w:rPr>
                              <w:t>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689.25pt;height:28.35pt;width:226.8pt;mso-position-horizontal-relative:page;mso-position-vertical-relative:page;z-index:251665408;mso-width-relative:page;mso-height-relative:page;" fillcolor="#FFFFFF [3201]" filled="t" stroked="f" coordsize="21600,21600" o:gfxdata="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yWQMe3AAAAA0BAAAPAAAAAAAAAAEAIAAAACIAAABkcnMvZG93bnJldi54bWxQSwECFAAUAAAA&#10;CACHTuJAzHYYG1wCAACLBAAADgAAAAAAAAABACAAAAArAQAAZHJzL2Uyb0RvYy54bWxQSwUGAAAA&#10;AAYABgBZAQAA+QU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03</w:t>
                      </w:r>
                      <w:r>
                        <w:rPr>
                          <w:rFonts w:hint="eastAsia"/>
                          <w:lang w:eastAsia="zh-CN"/>
                        </w:rPr>
                        <w:t>-</w:t>
                      </w:r>
                      <w:r>
                        <w:rPr>
                          <w:rFonts w:hint="eastAsia"/>
                          <w:lang w:val="en-US" w:eastAsia="zh-CN"/>
                        </w:rPr>
                        <w:t>27</w:t>
                      </w:r>
                      <w:r>
                        <w:rPr>
                          <w:rFonts w:hint="eastAsia"/>
                          <w:lang w:eastAsia="zh-CN"/>
                        </w:rPr>
                        <w:t>发布</w:t>
                      </w:r>
                    </w:p>
                  </w:txbxContent>
                </v:textbox>
              </v:shape>
            </w:pict>
          </mc:Fallback>
        </mc:AlternateContent>
      </w:r>
      <w:r>
        <w:rPr>
          <w:color w:val="auto"/>
          <w:sz w:val="21"/>
        </w:rPr>
        <mc:AlternateContent>
          <mc:Choice Requires="wps">
            <w:drawing>
              <wp:anchor distT="0" distB="0" distL="114300" distR="114300" simplePos="0" relativeHeight="251669504" behindDoc="0" locked="0" layoutInCell="1" allowOverlap="1">
                <wp:simplePos x="0" y="0"/>
                <wp:positionH relativeFrom="page">
                  <wp:posOffset>5796280</wp:posOffset>
                </wp:positionH>
                <wp:positionV relativeFrom="page">
                  <wp:posOffset>9763760</wp:posOffset>
                </wp:positionV>
                <wp:extent cx="810895" cy="184150"/>
                <wp:effectExtent l="0" t="0" r="8255" b="6350"/>
                <wp:wrapNone/>
                <wp:docPr id="11"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2"/>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456.4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kRW39sA&#10;AAAOAQAADwAAAAAAAAABACAAAAAiAAAAZHJzL2Rvd25yZXYueG1sUEsBAhQAFAAAAAgAh07iQJl+&#10;VVJVAgAAhwQAAA4AAAAAAAAAAQAgAAAAKgEAAGRycy9lMm9Eb2MueG1sUEsFBgAAAAAGAAYAWQEA&#10;APEFAAAAAA==&#10;">
                <v:fill on="t" focussize="0,0"/>
                <v:stroke on="f" weight="0.5pt"/>
                <v:imagedata o:title=""/>
                <o:lock v:ext="edit" aspectratio="f"/>
                <v:textbox inset="0mm,0mm,0mm,0mm">
                  <w:txbxContent>
                    <w:p>
                      <w:pPr>
                        <w:pStyle w:val="502"/>
                        <w:bidi w:val="0"/>
                        <w:rPr>
                          <w:rFonts w:hint="eastAsia"/>
                          <w:lang w:eastAsia="zh-CN"/>
                        </w:rPr>
                      </w:pPr>
                      <w:r>
                        <w:rPr>
                          <w:rFonts w:hint="eastAsia"/>
                          <w:lang w:eastAsia="zh-CN"/>
                        </w:rPr>
                        <w:t>发 布</w:t>
                      </w:r>
                    </w:p>
                  </w:txbxContent>
                </v:textbox>
              </v:shape>
            </w:pict>
          </mc:Fallback>
        </mc:AlternateContent>
      </w:r>
      <w:r>
        <w:rPr>
          <w:color w:val="auto"/>
          <w:sz w:val="21"/>
        </w:rPr>
        <mc:AlternateContent>
          <mc:Choice Requires="wps">
            <w:drawing>
              <wp:anchor distT="0" distB="0" distL="114300" distR="114300" simplePos="0" relativeHeight="251668480" behindDoc="0" locked="0" layoutInCell="1" allowOverlap="1">
                <wp:simplePos x="0" y="0"/>
                <wp:positionH relativeFrom="page">
                  <wp:posOffset>1134110</wp:posOffset>
                </wp:positionH>
                <wp:positionV relativeFrom="page">
                  <wp:posOffset>9738360</wp:posOffset>
                </wp:positionV>
                <wp:extent cx="4662170" cy="234950"/>
                <wp:effectExtent l="0" t="0" r="5080" b="12700"/>
                <wp:wrapNone/>
                <wp:docPr id="10" name="首页自画框图11"/>
                <wp:cNvGraphicFramePr/>
                <a:graphic xmlns:a="http://schemas.openxmlformats.org/drawingml/2006/main">
                  <a:graphicData uri="http://schemas.microsoft.com/office/word/2010/wordprocessingShape">
                    <wps:wsp>
                      <wps:cNvSpPr txBox="1"/>
                      <wps:spPr>
                        <a:xfrm>
                          <a:off x="0" y="0"/>
                          <a:ext cx="432054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3"/>
                              <w:bidi w:val="0"/>
                              <w:rPr>
                                <w:rFonts w:hint="eastAsia"/>
                                <w:lang w:eastAsia="zh-CN"/>
                              </w:rPr>
                            </w:pPr>
                            <w:r>
                              <w:rPr>
                                <w:rFonts w:hint="eastAsia"/>
                                <w:lang w:eastAsia="zh-CN"/>
                              </w:rPr>
                              <w:t>中国商业股份制企业经济联合会</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89.3pt;margin-top:766.8pt;height:18.5pt;width:367.1pt;mso-position-horizontal-relative:page;mso-position-vertical-relative:page;mso-wrap-style:none;z-index:251668480;mso-width-relative:page;mso-height-relative:page;" fillcolor="#FFFFFF [3201]" filled="t" stroked="f" coordsize="21600,21600" o:gfxdata="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NkDCo2gAA&#10;AA0BAAAPAAAAAAAAAAEAIAAAACIAAABkcnMvZG93bnJldi54bWxQSwECFAAUAAAACACHTuJAGXBo&#10;1VUCAACHBAAADgAAAAAAAAABACAAAAApAQAAZHJzL2Uyb0RvYy54bWxQSwUGAAAAAAYABgBZAQAA&#10;8AUAAAAA&#10;">
                <v:fill on="t" focussize="0,0"/>
                <v:stroke on="f" weight="0.5pt"/>
                <v:imagedata o:title=""/>
                <o:lock v:ext="edit" aspectratio="f"/>
                <v:textbox inset="0mm,0mm,0mm,0mm">
                  <w:txbxContent>
                    <w:p>
                      <w:pPr>
                        <w:pStyle w:val="503"/>
                        <w:bidi w:val="0"/>
                        <w:rPr>
                          <w:rFonts w:hint="eastAsia"/>
                          <w:lang w:eastAsia="zh-CN"/>
                        </w:rPr>
                      </w:pPr>
                      <w:r>
                        <w:rPr>
                          <w:rFonts w:hint="eastAsia"/>
                          <w:lang w:eastAsia="zh-CN"/>
                        </w:rPr>
                        <w:t>中国商业股份制企业经济联合会</w:t>
                      </w:r>
                    </w:p>
                    <w:p>
                      <w:pPr>
                        <w:rPr>
                          <w:rFonts w:hint="eastAsia"/>
                          <w:lang w:eastAsia="zh-CN"/>
                        </w:rPr>
                      </w:pPr>
                    </w:p>
                  </w:txbxContent>
                </v:textbox>
              </v:shape>
            </w:pict>
          </mc:Fallback>
        </mc:AlternateContent>
      </w: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9"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4Xrl2AAAAAwBAAAPAAAAAAAAAAEAIAAAACIAAABkcnMvZG93bnJldi54bWxQSwECFAAUAAAACACH&#10;TuJASxe6+esBAAC1AwAADgAAAAAAAAABACAAAAAnAQAAZHJzL2Uyb0RvYy54bWxQSwUGAAAAAAYA&#10;BgBZAQAAhAUAAAAA&#10;">
                <v:fill on="f" focussize="0,0"/>
                <v:stroke weight="1pt" color="#000000 [3204]"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bidi w:val="0"/>
                              <w:rPr>
                                <w:rFonts w:hint="eastAsia"/>
                                <w:lang w:eastAsia="zh-CN"/>
                              </w:rPr>
                            </w:pPr>
                            <w:r>
                              <w:rPr>
                                <w:rFonts w:hint="eastAsia" w:ascii="黑体" w:hAnsi="黑体" w:eastAsia="黑体"/>
                                <w:szCs w:val="21"/>
                              </w:rPr>
                              <w:t>人工智能大规模画像及推荐系统技术规范</w:t>
                            </w:r>
                          </w:p>
                          <w:p>
                            <w:pPr>
                              <w:pStyle w:val="272"/>
                              <w:bidi w:val="0"/>
                              <w:rPr>
                                <w:rFonts w:hint="eastAsia"/>
                                <w:lang w:eastAsia="zh-CN"/>
                              </w:rPr>
                            </w:pPr>
                            <w:r>
                              <w:rPr>
                                <w:rFonts w:hint="eastAsia"/>
                                <w:lang w:eastAsia="zh-CN"/>
                              </w:rPr>
                              <w:t>Technical specifications for large-scale artificial intelligence portrait and recommendation systems</w:t>
                            </w:r>
                          </w:p>
                          <w:p>
                            <w:pPr>
                              <w:pStyle w:val="272"/>
                              <w:bidi w:val="0"/>
                              <w:rPr>
                                <w:rFonts w:hint="eastAsia"/>
                                <w:lang w:eastAsia="zh-CN"/>
                              </w:rPr>
                            </w:pPr>
                            <w:r>
                              <w:rPr>
                                <w:rFonts w:hint="eastAsia"/>
                                <w:lang w:eastAsia="zh-CN"/>
                              </w:rPr>
                              <w:t>（</w:t>
                            </w:r>
                            <w:r>
                              <w:rPr>
                                <w:rFonts w:hint="eastAsia"/>
                                <w:lang w:val="en-US" w:eastAsia="zh-CN"/>
                              </w:rPr>
                              <w:t>征求意见</w:t>
                            </w:r>
                            <w:r>
                              <w:rPr>
                                <w:rFonts w:hint="eastAsia"/>
                                <w:lang w:eastAsia="zh-CN"/>
                              </w:rPr>
                              <w:t>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E710NwAAAANAQAADwAAAAAAAAABACAAAAAiAAAAZHJzL2Rvd25yZXYueG1sUEsBAhQA&#10;FAAAAAgAh07iQMB/EDFgAgAAjAQAAA4AAAAAAAAAAQAgAAAAKwEAAGRycy9lMm9Eb2MueG1sUEsF&#10;BgAAAAAGAAYAWQEAAP0FAAAAAA==&#10;">
                <v:fill on="t" focussize="0,0"/>
                <v:stroke on="f" weight="0.5pt"/>
                <v:imagedata o:title=""/>
                <o:lock v:ext="edit" aspectratio="f"/>
                <v:textbox inset="0mm,0mm,2.54mm,0mm">
                  <w:txbxContent>
                    <w:p>
                      <w:pPr>
                        <w:pStyle w:val="268"/>
                        <w:bidi w:val="0"/>
                        <w:rPr>
                          <w:rFonts w:hint="eastAsia"/>
                          <w:lang w:eastAsia="zh-CN"/>
                        </w:rPr>
                      </w:pPr>
                      <w:r>
                        <w:rPr>
                          <w:rFonts w:hint="eastAsia" w:ascii="黑体" w:hAnsi="黑体" w:eastAsia="黑体"/>
                          <w:szCs w:val="21"/>
                        </w:rPr>
                        <w:t>人工智能大规模画像及推荐系统技术规范</w:t>
                      </w:r>
                    </w:p>
                    <w:p>
                      <w:pPr>
                        <w:pStyle w:val="272"/>
                        <w:bidi w:val="0"/>
                        <w:rPr>
                          <w:rFonts w:hint="eastAsia"/>
                          <w:lang w:eastAsia="zh-CN"/>
                        </w:rPr>
                      </w:pPr>
                      <w:r>
                        <w:rPr>
                          <w:rFonts w:hint="eastAsia"/>
                          <w:lang w:eastAsia="zh-CN"/>
                        </w:rPr>
                        <w:t>Technical specifications for large-scale artificial intelligence portrait and recommendation systems</w:t>
                      </w:r>
                    </w:p>
                    <w:p>
                      <w:pPr>
                        <w:pStyle w:val="272"/>
                        <w:bidi w:val="0"/>
                        <w:rPr>
                          <w:rFonts w:hint="eastAsia"/>
                          <w:lang w:eastAsia="zh-CN"/>
                        </w:rPr>
                      </w:pPr>
                      <w:r>
                        <w:rPr>
                          <w:rFonts w:hint="eastAsia"/>
                          <w:lang w:eastAsia="zh-CN"/>
                        </w:rPr>
                        <w:t>（</w:t>
                      </w:r>
                      <w:r>
                        <w:rPr>
                          <w:rFonts w:hint="eastAsia"/>
                          <w:lang w:val="en-US" w:eastAsia="zh-CN"/>
                        </w:rPr>
                        <w:t>征求意见</w:t>
                      </w:r>
                      <w:r>
                        <w:rPr>
                          <w:rFonts w:hint="eastAsia"/>
                          <w:lang w:eastAsia="zh-CN"/>
                        </w:rPr>
                        <w:t>稿）</w:t>
                      </w:r>
                    </w:p>
                  </w:txbxContent>
                </v:textbox>
              </v:shape>
            </w:pict>
          </mc:Fallback>
        </mc:AlternateContent>
      </w: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GwV0CesBAAC0AwAADgAAAAAAAAABACAAAAAnAQAAZHJzL2Uyb0RvYy54bWxQSwUGAAAAAAYA&#10;BgBZAQAAhAUAAAAA&#10;">
                <v:fill on="f" focussize="0,0"/>
                <v:stroke weight="1pt" color="#000000 [3204]"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bidi w:val="0"/>
                              <w:rPr>
                                <w:rFonts w:hint="default" w:eastAsia="黑体"/>
                                <w:lang w:val="en-US" w:eastAsia="zh-CN"/>
                              </w:rPr>
                            </w:pPr>
                            <w:r>
                              <w:rPr>
                                <w:rFonts w:hint="eastAsia"/>
                                <w:lang w:eastAsia="zh-CN"/>
                              </w:rPr>
                              <w:t xml:space="preserve">T/EJCCCSE </w:t>
                            </w:r>
                            <w:r>
                              <w:rPr>
                                <w:rFonts w:hint="eastAsia"/>
                                <w:lang w:val="en-US" w:eastAsia="zh-CN"/>
                              </w:rPr>
                              <w:t>061</w:t>
                            </w:r>
                            <w:r>
                              <w:rPr>
                                <w:rFonts w:hint="eastAsia"/>
                                <w:lang w:eastAsia="zh-CN"/>
                              </w:rPr>
                              <w:t>-</w:t>
                            </w:r>
                            <w:r>
                              <w:rPr>
                                <w:rFonts w:hint="eastAsia"/>
                                <w:lang w:val="en-US" w:eastAsia="zh-CN"/>
                              </w:rPr>
                              <w:t>2024</w:t>
                            </w:r>
                          </w:p>
                          <w:p>
                            <w:pPr>
                              <w:pStyle w:val="267"/>
                              <w:bidi w:val="0"/>
                              <w:rPr>
                                <w:rFonts w:hint="eastAsia"/>
                                <w:lang w:eastAsia="zh-CN"/>
                              </w:rPr>
                            </w:pPr>
                          </w:p>
                          <w:p>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H53VWpeAgAAiwQAAA4AAABkcnMvZTJvRG9jLnht&#10;bK1UzW4TMRC+I/EOlu90kzYt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Uzsr7cAAAADAEAAA8AAAAAAAAAAQAgAAAAIgAAAGRycy9kb3ducmV2LnhtbFBLAQIUABQA&#10;AAAIAIdO4kB+d1VqXgIAAIsEAAAOAAAAAAAAAAEAIAAAACsBAABkcnMvZTJvRG9jLnhtbFBLBQYA&#10;AAAABgAGAFkBAAD7BQAAAAA=&#10;">
                <v:fill on="t" focussize="0,0"/>
                <v:stroke on="f" weight="0.5pt"/>
                <v:imagedata o:title=""/>
                <o:lock v:ext="edit" aspectratio="f"/>
                <v:textbox inset="0mm,0mm,2.54mm,0mm">
                  <w:txbxContent>
                    <w:p>
                      <w:pPr>
                        <w:pStyle w:val="265"/>
                        <w:bidi w:val="0"/>
                        <w:rPr>
                          <w:rFonts w:hint="default" w:eastAsia="黑体"/>
                          <w:lang w:val="en-US" w:eastAsia="zh-CN"/>
                        </w:rPr>
                      </w:pPr>
                      <w:r>
                        <w:rPr>
                          <w:rFonts w:hint="eastAsia"/>
                          <w:lang w:eastAsia="zh-CN"/>
                        </w:rPr>
                        <w:t xml:space="preserve">T/EJCCCSE </w:t>
                      </w:r>
                      <w:r>
                        <w:rPr>
                          <w:rFonts w:hint="eastAsia"/>
                          <w:lang w:val="en-US" w:eastAsia="zh-CN"/>
                        </w:rPr>
                        <w:t>061</w:t>
                      </w:r>
                      <w:r>
                        <w:rPr>
                          <w:rFonts w:hint="eastAsia"/>
                          <w:lang w:eastAsia="zh-CN"/>
                        </w:rPr>
                        <w:t>-</w:t>
                      </w:r>
                      <w:r>
                        <w:rPr>
                          <w:rFonts w:hint="eastAsia"/>
                          <w:lang w:val="en-US" w:eastAsia="zh-CN"/>
                        </w:rPr>
                        <w:t>2024</w:t>
                      </w:r>
                    </w:p>
                    <w:p>
                      <w:pPr>
                        <w:pStyle w:val="267"/>
                        <w:bidi w:val="0"/>
                        <w:rPr>
                          <w:rFonts w:hint="eastAsia"/>
                          <w:lang w:eastAsia="zh-CN"/>
                        </w:rPr>
                      </w:pPr>
                    </w:p>
                    <w:p>
                      <w:pPr>
                        <w:pStyle w:val="267"/>
                        <w:bidi w:val="0"/>
                        <w:rPr>
                          <w:rFonts w:hint="eastAsia"/>
                          <w:lang w:eastAsia="zh-CN"/>
                        </w:rPr>
                      </w:pPr>
                    </w:p>
                  </w:txbxContent>
                </v:textbox>
              </v:shape>
            </w:pict>
          </mc:Fallback>
        </mc:AlternateContent>
      </w:r>
    </w:p>
    <w:p>
      <w:pPr>
        <w:pStyle w:val="286"/>
        <w:bidi w:val="0"/>
        <w:jc w:val="center"/>
        <w:rPr>
          <w:rFonts w:hint="eastAsia"/>
          <w:lang w:eastAsia="zh-CN"/>
        </w:rPr>
      </w:pPr>
      <w:bookmarkStart w:id="1" w:name="标准目次"/>
      <w:bookmarkEnd w:id="1"/>
      <w:bookmarkStart w:id="2" w:name="标准目次内容"/>
      <w:r>
        <w:rPr>
          <w:rFonts w:hint="eastAsia"/>
          <w:lang w:eastAsia="zh-CN"/>
        </w:rPr>
        <w:t>目    次</w:t>
      </w:r>
    </w:p>
    <w:p>
      <w:pPr>
        <w:pStyle w:val="23"/>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"1-2" \h \u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_Toc5122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t>前    言</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_Toc5122 \h </w:instrText>
      </w:r>
      <w:r>
        <w:rPr>
          <w:rFonts w:hint="eastAsia" w:ascii="宋体" w:hAnsi="宋体" w:eastAsia="宋体" w:cs="宋体"/>
          <w:b w:val="0"/>
          <w:sz w:val="21"/>
        </w:rPr>
        <w:fldChar w:fldCharType="separate"/>
      </w:r>
      <w:r>
        <w:rPr>
          <w:rFonts w:hint="eastAsia" w:ascii="宋体" w:hAnsi="宋体" w:eastAsia="宋体" w:cs="宋体"/>
          <w:b w:val="0"/>
          <w:sz w:val="21"/>
        </w:rPr>
        <w:t>II</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2"/>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_Toc6607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_Toc6607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2"/>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_Toc28860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_Toc28860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2"/>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_Toc6820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_Toc6820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2"/>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_Toc6611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4 </w:t>
      </w:r>
      <w:r>
        <w:rPr>
          <w:rFonts w:hint="eastAsia" w:ascii="宋体" w:hAnsi="宋体" w:eastAsia="宋体" w:cs="宋体"/>
          <w:b w:val="0"/>
          <w:sz w:val="21"/>
          <w:lang w:val="en-US" w:eastAsia="zh-CN"/>
        </w:rPr>
        <w:t>缩略语</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_Toc6611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2"/>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_Toc19135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5 </w:t>
      </w:r>
      <w:r>
        <w:rPr>
          <w:rFonts w:hint="eastAsia" w:ascii="宋体" w:hAnsi="宋体" w:eastAsia="宋体" w:cs="宋体"/>
          <w:b w:val="0"/>
          <w:sz w:val="21"/>
          <w:lang w:val="en-US" w:eastAsia="zh-CN"/>
        </w:rPr>
        <w:t>系统设计要求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_Toc19135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2"/>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_Toc32000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6 </w:t>
      </w:r>
      <w:r>
        <w:rPr>
          <w:rFonts w:hint="eastAsia" w:ascii="宋体" w:hAnsi="宋体" w:eastAsia="宋体" w:cs="宋体"/>
          <w:b w:val="0"/>
          <w:sz w:val="21"/>
          <w:lang w:val="en-US" w:eastAsia="zh-CN"/>
        </w:rPr>
        <w:t>推荐系统框架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_Toc32000 \h </w:instrText>
      </w:r>
      <w:r>
        <w:rPr>
          <w:rFonts w:hint="eastAsia" w:ascii="宋体" w:hAnsi="宋体" w:eastAsia="宋体" w:cs="宋体"/>
          <w:b w:val="0"/>
          <w:sz w:val="21"/>
        </w:rPr>
        <w:fldChar w:fldCharType="separate"/>
      </w:r>
      <w:r>
        <w:rPr>
          <w:rFonts w:hint="eastAsia" w:ascii="宋体" w:hAnsi="宋体" w:eastAsia="宋体" w:cs="宋体"/>
          <w:b w:val="0"/>
          <w:sz w:val="21"/>
        </w:rPr>
        <w:t>7</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2"/>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_Toc26082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7 </w:t>
      </w:r>
      <w:r>
        <w:rPr>
          <w:rFonts w:hint="eastAsia" w:ascii="宋体" w:hAnsi="宋体" w:eastAsia="宋体" w:cs="宋体"/>
          <w:b w:val="0"/>
          <w:sz w:val="21"/>
          <w:lang w:val="en-US" w:eastAsia="zh-CN"/>
        </w:rPr>
        <w:t>技术要求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_Toc26082 \h </w:instrText>
      </w:r>
      <w:r>
        <w:rPr>
          <w:rFonts w:hint="eastAsia" w:ascii="宋体" w:hAnsi="宋体" w:eastAsia="宋体" w:cs="宋体"/>
          <w:b w:val="0"/>
          <w:sz w:val="21"/>
        </w:rPr>
        <w:fldChar w:fldCharType="separate"/>
      </w:r>
      <w:r>
        <w:rPr>
          <w:rFonts w:hint="eastAsia" w:ascii="宋体" w:hAnsi="宋体" w:eastAsia="宋体" w:cs="宋体"/>
          <w:b w:val="0"/>
          <w:sz w:val="21"/>
        </w:rPr>
        <w:t>8</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bookmarkStart w:id="50" w:name="_GoBack"/>
      <w:bookmarkEnd w:id="50"/>
    </w:p>
    <w:p>
      <w:pPr>
        <w:pStyle w:val="22"/>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_Toc63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8 </w:t>
      </w:r>
      <w:r>
        <w:rPr>
          <w:rFonts w:hint="eastAsia" w:ascii="宋体" w:hAnsi="宋体" w:eastAsia="宋体" w:cs="宋体"/>
          <w:b w:val="0"/>
          <w:sz w:val="21"/>
          <w:lang w:val="en-US" w:eastAsia="zh-CN"/>
        </w:rPr>
        <w:t>测试方法</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_Toc63 \h </w:instrText>
      </w:r>
      <w:r>
        <w:rPr>
          <w:rFonts w:hint="eastAsia" w:ascii="宋体" w:hAnsi="宋体" w:eastAsia="宋体" w:cs="宋体"/>
          <w:b w:val="0"/>
          <w:sz w:val="21"/>
        </w:rPr>
        <w:fldChar w:fldCharType="separate"/>
      </w:r>
      <w:r>
        <w:rPr>
          <w:rFonts w:hint="eastAsia" w:ascii="宋体" w:hAnsi="宋体" w:eastAsia="宋体" w:cs="宋体"/>
          <w:b w:val="0"/>
          <w:sz w:val="21"/>
        </w:rPr>
        <w:t>12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58"/>
        <w:rPr>
          <w:rFonts w:hint="eastAsia" w:ascii="宋体" w:hAnsi="宋体" w:eastAsia="宋体" w:cs="宋体"/>
          <w:b w:val="0"/>
          <w:sz w:val="21"/>
          <w:lang w:eastAsia="zh-CN"/>
        </w:rPr>
      </w:pPr>
      <w:r>
        <w:rPr>
          <w:rFonts w:hint="eastAsia" w:ascii="宋体" w:hAnsi="宋体" w:eastAsia="宋体" w:cs="宋体"/>
          <w:b w:val="0"/>
          <w:sz w:val="21"/>
          <w:lang w:eastAsia="zh-CN"/>
        </w:rPr>
        <w:fldChar w:fldCharType="end"/>
      </w:r>
    </w:p>
    <w:bookmarkEnd w:id="2"/>
    <w:p>
      <w:pPr>
        <w:pStyle w:val="258"/>
        <w:rPr>
          <w:rFonts w:hint="eastAsia"/>
          <w:lang w:eastAsia="zh-CN"/>
        </w:rPr>
        <w:sectPr>
          <w:headerReference r:id="rId8" w:type="first"/>
          <w:footerReference r:id="rId10" w:type="first"/>
          <w:headerReference r:id="rId7" w:type="default"/>
          <w:footerReference r:id="rId9" w:type="default"/>
          <w:pgSz w:w="11907" w:h="16839"/>
          <w:pgMar w:top="1418" w:right="1134" w:bottom="1134" w:left="1418" w:header="1418" w:footer="1134" w:gutter="0"/>
          <w:lnNumType w:countBy="0" w:restart="continuous"/>
          <w:pgNumType w:fmt="upperRoman" w:start="1"/>
          <w:cols w:space="425" w:num="1"/>
          <w:rtlGutter w:val="0"/>
          <w:docGrid w:type="lines" w:linePitch="312" w:charSpace="0"/>
        </w:sectPr>
      </w:pPr>
    </w:p>
    <w:p>
      <w:pPr>
        <w:pStyle w:val="256"/>
        <w:shd w:val="clear"/>
        <w:bidi w:val="0"/>
        <w:rPr>
          <w:rFonts w:hint="eastAsia"/>
          <w:color w:val="auto"/>
          <w:lang w:eastAsia="zh-CN"/>
        </w:rPr>
      </w:pPr>
      <w:bookmarkStart w:id="3" w:name="标准前言"/>
      <w:bookmarkEnd w:id="3"/>
      <w:bookmarkStart w:id="4" w:name="_Toc9917"/>
      <w:bookmarkStart w:id="5" w:name="_Toc3790"/>
      <w:bookmarkStart w:id="6" w:name="_Toc19588"/>
      <w:bookmarkStart w:id="7" w:name="_Toc21226"/>
      <w:bookmarkStart w:id="8" w:name="_Toc5122"/>
      <w:bookmarkStart w:id="9" w:name="_Toc24358"/>
      <w:r>
        <w:rPr>
          <w:rFonts w:hint="eastAsia"/>
          <w:color w:val="auto"/>
          <w:lang w:eastAsia="zh-CN"/>
        </w:rPr>
        <w:t>前    言</w:t>
      </w:r>
      <w:bookmarkEnd w:id="4"/>
      <w:bookmarkEnd w:id="5"/>
      <w:bookmarkEnd w:id="6"/>
      <w:bookmarkEnd w:id="7"/>
      <w:bookmarkEnd w:id="8"/>
      <w:bookmarkEnd w:id="9"/>
    </w:p>
    <w:p>
      <w:pPr>
        <w:pStyle w:val="258"/>
        <w:shd w:val="clear"/>
        <w:bidi w:val="0"/>
        <w:rPr>
          <w:rFonts w:hint="eastAsia"/>
          <w:color w:val="auto"/>
          <w:lang w:eastAsia="zh-CN"/>
        </w:rPr>
      </w:pPr>
      <w:r>
        <w:rPr>
          <w:rFonts w:hint="eastAsia"/>
          <w:color w:val="auto"/>
          <w:lang w:eastAsia="zh-CN"/>
        </w:rPr>
        <w:t>本文件按照GB/T 1.1—2020《标准化工作导则  第1部分：标准化文件的结构和起草规则》的规定起草。</w:t>
      </w:r>
    </w:p>
    <w:p>
      <w:pPr>
        <w:pStyle w:val="258"/>
        <w:shd w:val="clear"/>
        <w:bidi w:val="0"/>
        <w:rPr>
          <w:rFonts w:hint="eastAsia"/>
          <w:color w:val="auto"/>
          <w:lang w:eastAsia="zh-CN"/>
        </w:rPr>
      </w:pPr>
      <w:r>
        <w:rPr>
          <w:rFonts w:hint="eastAsia"/>
          <w:color w:val="auto"/>
        </w:rPr>
        <w:t>请注意本文件的某些内容可能涉及专利。本文件的发布机构不承担识别专利的责任。</w:t>
      </w:r>
    </w:p>
    <w:p>
      <w:pPr>
        <w:pStyle w:val="258"/>
        <w:shd w:val="clear"/>
        <w:bidi w:val="0"/>
        <w:rPr>
          <w:rFonts w:hint="eastAsia"/>
          <w:color w:val="auto"/>
          <w:lang w:eastAsia="zh-CN"/>
        </w:rPr>
      </w:pPr>
      <w:r>
        <w:rPr>
          <w:rFonts w:hint="eastAsia"/>
          <w:color w:val="auto"/>
          <w:lang w:eastAsia="zh-CN"/>
        </w:rPr>
        <w:t>本文件由深圳市新风向科技股份有限公司提出。</w:t>
      </w:r>
    </w:p>
    <w:p>
      <w:pPr>
        <w:pStyle w:val="258"/>
        <w:shd w:val="clear"/>
        <w:bidi w:val="0"/>
        <w:rPr>
          <w:rFonts w:hint="eastAsia"/>
          <w:color w:val="auto"/>
          <w:lang w:eastAsia="zh-CN"/>
        </w:rPr>
      </w:pPr>
      <w:r>
        <w:rPr>
          <w:rFonts w:hint="eastAsia"/>
          <w:color w:val="auto"/>
          <w:lang w:eastAsia="zh-CN"/>
        </w:rPr>
        <w:t>本文件由中国商业股份制企业经济联合会归口。</w:t>
      </w:r>
    </w:p>
    <w:p>
      <w:pPr>
        <w:pStyle w:val="258"/>
        <w:shd w:val="clear"/>
        <w:bidi w:val="0"/>
        <w:rPr>
          <w:rFonts w:hint="default"/>
          <w:color w:val="auto"/>
          <w:lang w:val="en-US" w:eastAsia="zh-CN"/>
        </w:rPr>
      </w:pPr>
      <w:r>
        <w:rPr>
          <w:rFonts w:hint="eastAsia"/>
          <w:color w:val="auto"/>
          <w:lang w:eastAsia="zh-CN"/>
        </w:rPr>
        <w:t>本文件起草单位：深圳市新风向科技股份有限公司。</w:t>
      </w:r>
    </w:p>
    <w:p>
      <w:pPr>
        <w:pStyle w:val="258"/>
        <w:shd w:val="clear"/>
        <w:bidi w:val="0"/>
        <w:rPr>
          <w:rFonts w:hint="eastAsia"/>
          <w:color w:val="auto"/>
          <w:lang w:eastAsia="zh-CN"/>
        </w:rPr>
      </w:pPr>
      <w:r>
        <w:rPr>
          <w:rFonts w:hint="eastAsia"/>
          <w:color w:val="auto"/>
          <w:lang w:eastAsia="zh-CN"/>
        </w:rPr>
        <w:t>本文件主要起草人：×××</w:t>
      </w:r>
    </w:p>
    <w:p>
      <w:pPr>
        <w:pStyle w:val="258"/>
        <w:shd w:val="clear"/>
        <w:bidi w:val="0"/>
        <w:rPr>
          <w:rFonts w:hint="eastAsia"/>
          <w:color w:val="auto"/>
          <w:lang w:eastAsia="zh-CN"/>
        </w:rPr>
        <w:sectPr>
          <w:pgSz w:w="11907" w:h="16839"/>
          <w:pgMar w:top="1418" w:right="1134" w:bottom="1134" w:left="1418" w:header="1418" w:footer="1134" w:gutter="0"/>
          <w:lnNumType w:countBy="0" w:restart="continuous"/>
          <w:pgNumType w:fmt="upperRoman"/>
          <w:cols w:space="425" w:num="1"/>
          <w:rtlGutter w:val="0"/>
          <w:docGrid w:type="lines" w:linePitch="312" w:charSpace="0"/>
        </w:sectPr>
      </w:pPr>
    </w:p>
    <w:p>
      <w:pPr>
        <w:pStyle w:val="315"/>
        <w:shd w:val="clear"/>
        <w:bidi w:val="0"/>
        <w:rPr>
          <w:rFonts w:hint="default"/>
          <w:color w:val="auto"/>
          <w:lang w:val="en-US" w:eastAsia="zh-CN"/>
        </w:rPr>
      </w:pPr>
      <w:bookmarkStart w:id="10" w:name="标准内容"/>
      <w:bookmarkEnd w:id="10"/>
      <w:r>
        <w:rPr>
          <w:rFonts w:hint="eastAsia"/>
          <w:color w:val="auto"/>
          <w:lang w:val="en-US" w:eastAsia="zh-CN"/>
        </w:rPr>
        <w:t>人工智能大规模画像及推荐系统技术规范</w:t>
      </w:r>
    </w:p>
    <w:p>
      <w:pPr>
        <w:pStyle w:val="259"/>
        <w:shd w:val="clear"/>
        <w:rPr>
          <w:color w:val="auto"/>
        </w:rPr>
      </w:pPr>
      <w:bookmarkStart w:id="11" w:name="_Toc14627"/>
      <w:bookmarkStart w:id="12" w:name="_Toc3933"/>
      <w:bookmarkStart w:id="13" w:name="_Toc29189"/>
      <w:bookmarkStart w:id="14" w:name="_Toc31440"/>
      <w:bookmarkStart w:id="15" w:name="_Toc14596"/>
      <w:bookmarkStart w:id="16" w:name="_Toc6607"/>
      <w:r>
        <w:rPr>
          <w:rFonts w:hint="eastAsia"/>
          <w:color w:val="auto"/>
        </w:rPr>
        <w:t>范围</w:t>
      </w:r>
      <w:bookmarkEnd w:id="11"/>
      <w:bookmarkEnd w:id="12"/>
      <w:bookmarkEnd w:id="13"/>
      <w:bookmarkEnd w:id="14"/>
      <w:bookmarkEnd w:id="15"/>
      <w:bookmarkEnd w:id="16"/>
    </w:p>
    <w:p>
      <w:pPr>
        <w:bidi w:val="0"/>
        <w:ind w:firstLine="420" w:firstLineChars="200"/>
        <w:rPr>
          <w:rFonts w:hint="default"/>
          <w:lang w:val="en-US" w:eastAsia="zh-CN"/>
        </w:rPr>
      </w:pPr>
      <w:r>
        <w:rPr>
          <w:rFonts w:hint="default"/>
          <w:lang w:val="en-US" w:eastAsia="zh-CN"/>
        </w:rPr>
        <w:t>本</w:t>
      </w:r>
      <w:r>
        <w:rPr>
          <w:rFonts w:hint="eastAsia"/>
          <w:lang w:val="en-US" w:eastAsia="zh-CN"/>
        </w:rPr>
        <w:t>文件</w:t>
      </w:r>
      <w:r>
        <w:rPr>
          <w:rFonts w:hint="default"/>
          <w:lang w:val="en-US" w:eastAsia="zh-CN"/>
        </w:rPr>
        <w:t>规定了</w:t>
      </w:r>
      <w:r>
        <w:rPr>
          <w:rFonts w:hint="eastAsia"/>
          <w:color w:val="auto"/>
          <w:lang w:val="en-US" w:eastAsia="zh-CN"/>
        </w:rPr>
        <w:t>人工智能大规模画像及推荐系统</w:t>
      </w:r>
      <w:r>
        <w:rPr>
          <w:rFonts w:hint="default"/>
          <w:lang w:val="en-US" w:eastAsia="zh-CN"/>
        </w:rPr>
        <w:t>的</w:t>
      </w:r>
      <w:r>
        <w:rPr>
          <w:rFonts w:hint="eastAsia"/>
          <w:lang w:val="en-US" w:eastAsia="zh-CN"/>
        </w:rPr>
        <w:t>术语和定义、缩略语</w:t>
      </w:r>
      <w:r>
        <w:rPr>
          <w:rFonts w:hint="default"/>
          <w:lang w:val="en-US" w:eastAsia="zh-CN"/>
        </w:rPr>
        <w:t>、</w:t>
      </w:r>
      <w:r>
        <w:rPr>
          <w:rFonts w:hint="eastAsia"/>
          <w:lang w:val="en-US" w:eastAsia="zh-CN"/>
        </w:rPr>
        <w:t>系统设计要求、推荐系统框架、技术要求和测试方法。</w:t>
      </w:r>
    </w:p>
    <w:p>
      <w:pPr>
        <w:bidi w:val="0"/>
        <w:ind w:firstLine="420" w:firstLineChars="200"/>
        <w:rPr>
          <w:rFonts w:hint="eastAsia"/>
          <w:lang w:val="en-US" w:eastAsia="zh-CN"/>
        </w:rPr>
      </w:pPr>
      <w:r>
        <w:rPr>
          <w:rFonts w:hint="eastAsia"/>
          <w:lang w:val="en-US" w:eastAsia="zh-CN"/>
        </w:rPr>
        <w:t>本文件</w:t>
      </w:r>
      <w:r>
        <w:rPr>
          <w:rFonts w:hint="default"/>
          <w:lang w:val="en-US" w:eastAsia="zh-CN"/>
        </w:rPr>
        <w:t>适用于</w:t>
      </w:r>
      <w:r>
        <w:rPr>
          <w:rFonts w:hint="eastAsia"/>
          <w:color w:val="auto"/>
          <w:lang w:val="en-US" w:eastAsia="zh-CN"/>
        </w:rPr>
        <w:t>人工智能大规模画像及推荐系统</w:t>
      </w:r>
      <w:r>
        <w:rPr>
          <w:rFonts w:hint="eastAsia"/>
          <w:lang w:val="en-US" w:eastAsia="zh-CN"/>
        </w:rPr>
        <w:t>。</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59"/>
        <w:shd w:val="clear"/>
        <w:rPr>
          <w:color w:val="auto"/>
        </w:rPr>
      </w:pPr>
      <w:bookmarkStart w:id="17" w:name="_Toc12424"/>
      <w:bookmarkStart w:id="18" w:name="_Toc17134"/>
      <w:bookmarkStart w:id="19" w:name="_Toc1554"/>
      <w:bookmarkStart w:id="20" w:name="_Toc26986772"/>
      <w:bookmarkStart w:id="21" w:name="_Toc10318"/>
      <w:bookmarkStart w:id="22" w:name="_Toc26718931"/>
      <w:bookmarkStart w:id="23" w:name="_Toc28860"/>
      <w:bookmarkStart w:id="24" w:name="_Toc10881"/>
      <w:bookmarkStart w:id="25" w:name="_Toc26986531"/>
      <w:r>
        <w:rPr>
          <w:rFonts w:hint="eastAsia"/>
          <w:color w:val="auto"/>
        </w:rPr>
        <w:t>规范性引用文件</w:t>
      </w:r>
      <w:bookmarkEnd w:id="17"/>
      <w:bookmarkEnd w:id="18"/>
      <w:bookmarkEnd w:id="19"/>
      <w:bookmarkEnd w:id="20"/>
      <w:bookmarkEnd w:id="21"/>
      <w:bookmarkEnd w:id="22"/>
      <w:bookmarkEnd w:id="23"/>
      <w:bookmarkEnd w:id="24"/>
      <w:bookmarkEnd w:id="25"/>
    </w:p>
    <w:p>
      <w:pPr>
        <w:pStyle w:val="258"/>
        <w:shd w:val="clear"/>
        <w:ind w:firstLine="420"/>
        <w:rPr>
          <w:color w:val="auto"/>
        </w:rPr>
      </w:pPr>
      <w:sdt>
        <w:sdtPr>
          <w:rPr>
            <w:rFonts w:hint="eastAsia"/>
            <w:color w:val="auto"/>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r>
            <w:rPr>
              <w:rFonts w:hint="eastAsia" w:ascii="宋体" w:hAnsi="Times New Roman" w:eastAsia="宋体" w:cs="Times New Roman"/>
              <w:color w:val="auto"/>
              <w:sz w:val="21"/>
              <w:lang w:val="en-US" w:eastAsia="zh-CN" w:bidi="ar-SA"/>
            </w:rPr>
            <w:t>本文件没有规范性引用文件。</w:t>
          </w:r>
        </w:sdtContent>
      </w:sdt>
      <w:r>
        <w:rPr>
          <w:color w:val="auto"/>
        </w:rPr>
        <w:tab/>
      </w:r>
    </w:p>
    <w:p>
      <w:pPr>
        <w:pStyle w:val="259"/>
        <w:shd w:val="clear"/>
        <w:rPr>
          <w:color w:val="auto"/>
        </w:rPr>
      </w:pPr>
      <w:bookmarkStart w:id="26" w:name="_Toc24580"/>
      <w:bookmarkStart w:id="27" w:name="_Toc15571"/>
      <w:bookmarkStart w:id="28" w:name="_Toc30713"/>
      <w:bookmarkStart w:id="29" w:name="_Toc6820"/>
      <w:bookmarkStart w:id="30" w:name="_Toc30364"/>
      <w:bookmarkStart w:id="31" w:name="_Toc25241"/>
      <w:r>
        <w:rPr>
          <w:rFonts w:hint="eastAsia"/>
          <w:color w:val="auto"/>
        </w:rPr>
        <w:t>术语和定义</w:t>
      </w:r>
      <w:bookmarkEnd w:id="26"/>
      <w:bookmarkEnd w:id="27"/>
      <w:bookmarkEnd w:id="28"/>
      <w:bookmarkEnd w:id="29"/>
      <w:bookmarkEnd w:id="30"/>
      <w:bookmarkEnd w:id="31"/>
    </w:p>
    <w:sdt>
      <w:sdtPr>
        <w:rPr>
          <w:color w:val="auto"/>
        </w:r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258"/>
            <w:shd w:val="clear"/>
            <w:ind w:firstLine="420"/>
            <w:rPr>
              <w:color w:val="auto"/>
            </w:rPr>
          </w:pPr>
          <w:bookmarkStart w:id="32" w:name="_Toc26986532"/>
          <w:bookmarkEnd w:id="32"/>
          <w:r>
            <w:rPr>
              <w:rFonts w:ascii="宋体" w:hAnsi="Times New Roman" w:eastAsia="宋体" w:cs="Times New Roman"/>
              <w:color w:val="auto"/>
              <w:sz w:val="21"/>
              <w:lang w:val="en-US" w:eastAsia="zh-CN" w:bidi="ar-SA"/>
            </w:rPr>
            <w:t>下列术语和定义适用于本文件。</w:t>
          </w:r>
        </w:p>
      </w:sdtContent>
    </w:sdt>
    <w:p>
      <w:pPr>
        <w:pStyle w:val="323"/>
        <w:bidi w:val="0"/>
        <w:rPr>
          <w:rFonts w:hint="eastAsia"/>
          <w:lang w:val="en-US" w:eastAsia="zh-CN"/>
        </w:rPr>
      </w:pPr>
      <w:r>
        <w:rPr>
          <w:rFonts w:hint="eastAsia"/>
          <w:lang w:val="en-US" w:eastAsia="zh-CN"/>
        </w:rPr>
        <w:br w:type="textWrapping"/>
      </w:r>
      <w:r>
        <w:rPr>
          <w:rFonts w:hint="eastAsia"/>
          <w:lang w:val="en-US" w:eastAsia="zh-CN"/>
        </w:rPr>
        <w:t xml:space="preserve">    大规模画像</w:t>
      </w:r>
    </w:p>
    <w:p>
      <w:pPr>
        <w:pStyle w:val="258"/>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指通过收集、整合、分析用户多维度数据，构建出全面反映用户特征、兴趣、需求等信息的综合模型。</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推荐系统</w:t>
      </w:r>
    </w:p>
    <w:p>
      <w:pPr>
        <w:pStyle w:val="258"/>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指基于用户画像和物品信息，通过一系列算法为用户精准推荐可能感兴趣的内容或服务的智能化系统。</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准确率 Accuracy</w:t>
      </w:r>
    </w:p>
    <w:p>
      <w:pPr>
        <w:pStyle w:val="258"/>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正确推荐的物品数量占总推荐物品数量的比例。</w:t>
      </w:r>
    </w:p>
    <w:p>
      <w:pPr>
        <w:pStyle w:val="323"/>
        <w:bidi w:val="0"/>
        <w:rPr>
          <w:rFonts w:hint="eastAsia"/>
          <w:lang w:val="en-US" w:eastAsia="zh-CN"/>
        </w:rPr>
      </w:pPr>
    </w:p>
    <w:p>
      <w:pPr>
        <w:pStyle w:val="323"/>
        <w:numPr>
          <w:ilvl w:val="1"/>
          <w:numId w:val="0"/>
        </w:numPr>
        <w:bidi w:val="0"/>
        <w:ind w:leftChars="0" w:firstLine="420" w:firstLineChars="200"/>
        <w:rPr>
          <w:rFonts w:hint="eastAsia"/>
          <w:lang w:val="en-US" w:eastAsia="zh-CN"/>
        </w:rPr>
      </w:pPr>
      <w:r>
        <w:rPr>
          <w:rFonts w:hint="eastAsia"/>
          <w:lang w:val="en-US" w:eastAsia="zh-CN"/>
        </w:rPr>
        <w:t>召回率 Recall</w:t>
      </w:r>
    </w:p>
    <w:p>
      <w:pPr>
        <w:pStyle w:val="258"/>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正确推荐的物品数量占用户实际感兴趣物品数量的比例。</w:t>
      </w:r>
    </w:p>
    <w:p>
      <w:pPr>
        <w:pStyle w:val="323"/>
        <w:bidi w:val="0"/>
        <w:rPr>
          <w:rFonts w:hint="eastAsia" w:ascii="Times New Roman" w:hAnsi="Times New Roman" w:eastAsia="宋体" w:cs="Times New Roman"/>
          <w:kern w:val="2"/>
          <w:sz w:val="21"/>
          <w:szCs w:val="24"/>
          <w:lang w:val="en-US" w:eastAsia="zh-CN" w:bidi="ar-SA"/>
        </w:rPr>
      </w:pPr>
    </w:p>
    <w:p>
      <w:pPr>
        <w:pStyle w:val="323"/>
        <w:numPr>
          <w:ilvl w:val="1"/>
          <w:numId w:val="0"/>
        </w:numPr>
        <w:bidi w:val="0"/>
        <w:ind w:leftChars="0" w:firstLine="420" w:firstLineChars="200"/>
        <w:rPr>
          <w:rFonts w:hint="eastAsia"/>
          <w:lang w:val="en-US" w:eastAsia="zh-CN"/>
        </w:rPr>
      </w:pPr>
      <w:r>
        <w:rPr>
          <w:rFonts w:hint="eastAsia"/>
          <w:lang w:val="en-US" w:eastAsia="zh-CN"/>
        </w:rPr>
        <w:t>F1值</w:t>
      </w:r>
    </w:p>
    <w:p>
      <w:pPr>
        <w:pStyle w:val="258"/>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准确率和召回率的调和平均数，用于综合评估推荐性能。</w:t>
      </w:r>
    </w:p>
    <w:p>
      <w:pPr>
        <w:pStyle w:val="259"/>
        <w:shd w:val="clear"/>
        <w:bidi w:val="0"/>
        <w:rPr>
          <w:rFonts w:hint="eastAsia"/>
          <w:color w:val="auto"/>
          <w:lang w:val="en-US" w:eastAsia="zh-CN"/>
        </w:rPr>
      </w:pPr>
      <w:bookmarkStart w:id="33" w:name="_Toc6611"/>
      <w:r>
        <w:rPr>
          <w:rFonts w:hint="eastAsia"/>
          <w:color w:val="auto"/>
          <w:lang w:val="en-US" w:eastAsia="zh-CN"/>
        </w:rPr>
        <w:t>缩略语</w:t>
      </w:r>
      <w:bookmarkEnd w:id="33"/>
    </w:p>
    <w:p>
      <w:pPr>
        <w:pStyle w:val="258"/>
        <w:shd w:val="clear"/>
        <w:ind w:firstLine="420"/>
        <w:rPr>
          <w:rFonts w:hint="eastAsia"/>
          <w:color w:val="auto"/>
          <w:lang w:val="en-US" w:eastAsia="zh-CN"/>
        </w:rPr>
      </w:pPr>
      <w:r>
        <w:rPr>
          <w:rFonts w:hint="eastAsia"/>
          <w:color w:val="auto"/>
          <w:lang w:val="en-US" w:eastAsia="zh-CN"/>
        </w:rPr>
        <w:t>下列缩略语适用于本文件。</w:t>
      </w:r>
    </w:p>
    <w:p>
      <w:pPr>
        <w:pStyle w:val="258"/>
        <w:shd w:val="clear"/>
        <w:ind w:firstLine="420"/>
        <w:rPr>
          <w:rFonts w:hint="eastAsia"/>
          <w:color w:val="auto"/>
          <w:lang w:val="en-US" w:eastAsia="zh-CN"/>
        </w:rPr>
      </w:pPr>
      <w:r>
        <w:rPr>
          <w:rFonts w:hint="eastAsia"/>
          <w:color w:val="auto"/>
          <w:lang w:val="en-US" w:eastAsia="zh-CN"/>
        </w:rPr>
        <w:t>AI：人工智能（Artificial Intelligence）</w:t>
      </w:r>
    </w:p>
    <w:p>
      <w:pPr>
        <w:pStyle w:val="258"/>
        <w:shd w:val="clear"/>
        <w:ind w:firstLine="420"/>
        <w:rPr>
          <w:rFonts w:hint="default"/>
          <w:color w:val="auto"/>
          <w:lang w:val="en-US" w:eastAsia="zh-CN"/>
        </w:rPr>
      </w:pPr>
      <w:r>
        <w:rPr>
          <w:rFonts w:hint="default"/>
          <w:color w:val="auto"/>
          <w:lang w:val="en-US" w:eastAsia="zh-CN"/>
        </w:rPr>
        <w:t xml:space="preserve">API </w:t>
      </w:r>
      <w:r>
        <w:rPr>
          <w:rFonts w:hint="eastAsia"/>
          <w:color w:val="auto"/>
          <w:lang w:val="en-US" w:eastAsia="zh-CN"/>
        </w:rPr>
        <w:t>：</w:t>
      </w:r>
      <w:r>
        <w:rPr>
          <w:rFonts w:hint="default"/>
          <w:color w:val="auto"/>
          <w:lang w:val="en-US" w:eastAsia="zh-CN"/>
        </w:rPr>
        <w:t>应用程序接口（Application Programming Interface）</w:t>
      </w:r>
    </w:p>
    <w:p>
      <w:pPr>
        <w:pStyle w:val="258"/>
        <w:shd w:val="clear"/>
        <w:ind w:firstLine="420"/>
        <w:rPr>
          <w:rFonts w:hint="eastAsia"/>
          <w:color w:val="auto"/>
          <w:lang w:val="en-US" w:eastAsia="zh-CN"/>
        </w:rPr>
      </w:pPr>
      <w:r>
        <w:rPr>
          <w:rFonts w:hint="default"/>
          <w:color w:val="auto"/>
          <w:lang w:val="en-US" w:eastAsia="zh-CN"/>
        </w:rPr>
        <w:t>NLP：自然语言理解（Nature</w:t>
      </w:r>
      <w:r>
        <w:rPr>
          <w:rFonts w:hint="eastAsia"/>
          <w:color w:val="auto"/>
          <w:lang w:val="en-US" w:eastAsia="zh-CN"/>
        </w:rPr>
        <w:t xml:space="preserve"> </w:t>
      </w:r>
      <w:r>
        <w:rPr>
          <w:rFonts w:hint="default"/>
          <w:color w:val="auto"/>
          <w:lang w:val="en-US" w:eastAsia="zh-CN"/>
        </w:rPr>
        <w:t>Language</w:t>
      </w:r>
      <w:r>
        <w:rPr>
          <w:rFonts w:hint="eastAsia"/>
          <w:color w:val="auto"/>
          <w:lang w:val="en-US" w:eastAsia="zh-CN"/>
        </w:rPr>
        <w:t xml:space="preserve"> </w:t>
      </w:r>
      <w:r>
        <w:rPr>
          <w:rFonts w:hint="default"/>
          <w:color w:val="auto"/>
          <w:lang w:val="en-US" w:eastAsia="zh-CN"/>
        </w:rPr>
        <w:t xml:space="preserve">Process）  </w:t>
      </w:r>
      <w:r>
        <w:rPr>
          <w:rFonts w:hint="eastAsia"/>
          <w:color w:val="auto"/>
          <w:lang w:val="en-US" w:eastAsia="zh-CN"/>
        </w:rPr>
        <w:t xml:space="preserve"> </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 xml:space="preserve">               </w:t>
      </w:r>
    </w:p>
    <w:p>
      <w:pPr>
        <w:pStyle w:val="259"/>
        <w:shd w:val="clear"/>
        <w:bidi w:val="0"/>
        <w:rPr>
          <w:rFonts w:hint="eastAsia"/>
          <w:color w:val="auto"/>
          <w:lang w:val="en-US" w:eastAsia="zh-CN"/>
        </w:rPr>
      </w:pPr>
      <w:bookmarkStart w:id="34" w:name="_Toc19135"/>
      <w:r>
        <w:rPr>
          <w:rFonts w:hint="eastAsia"/>
          <w:color w:val="auto"/>
          <w:lang w:val="en-US" w:eastAsia="zh-CN"/>
        </w:rPr>
        <w:t>系统设计要求</w:t>
      </w:r>
      <w:bookmarkEnd w:id="34"/>
      <w:r>
        <w:rPr>
          <w:rFonts w:hint="eastAsia"/>
          <w:color w:val="auto"/>
          <w:lang w:val="en-US" w:eastAsia="zh-CN"/>
        </w:rPr>
        <w:t xml:space="preserve"> </w:t>
      </w:r>
      <w:r>
        <w:rPr>
          <w:rFonts w:hint="default"/>
          <w:color w:val="auto"/>
          <w:lang w:val="en-US" w:eastAsia="zh-CN"/>
        </w:rPr>
        <w:t xml:space="preserve">    </w:t>
      </w:r>
    </w:p>
    <w:p>
      <w:pPr>
        <w:pStyle w:val="260"/>
        <w:bidi w:val="0"/>
        <w:rPr>
          <w:rFonts w:hint="eastAsia"/>
          <w:lang w:val="en-US" w:eastAsia="zh-CN"/>
        </w:rPr>
      </w:pPr>
      <w:r>
        <w:rPr>
          <w:rFonts w:hint="eastAsia"/>
          <w:lang w:val="en-US" w:eastAsia="zh-CN"/>
        </w:rPr>
        <w:t xml:space="preserve">设计原则 </w:t>
      </w:r>
      <w:r>
        <w:rPr>
          <w:rFonts w:hint="default"/>
          <w:lang w:val="en-US" w:eastAsia="zh-CN"/>
        </w:rPr>
        <w:t xml:space="preserve">         </w:t>
      </w:r>
    </w:p>
    <w:p>
      <w:pPr>
        <w:pStyle w:val="261"/>
        <w:bidi w:val="0"/>
        <w:rPr>
          <w:rFonts w:hint="eastAsia"/>
          <w:lang w:val="en-US" w:eastAsia="zh-CN"/>
        </w:rPr>
      </w:pPr>
      <w:r>
        <w:rPr>
          <w:rFonts w:hint="eastAsia"/>
          <w:lang w:val="en-US" w:eastAsia="zh-CN"/>
        </w:rPr>
        <w:t>系统稳定性原则</w:t>
      </w:r>
    </w:p>
    <w:p>
      <w:pPr>
        <w:pStyle w:val="290"/>
        <w:bidi w:val="0"/>
        <w:rPr>
          <w:rFonts w:hint="eastAsia" w:ascii="宋体" w:hAnsi="宋体" w:eastAsia="宋体" w:cs="宋体"/>
          <w:lang w:val="en-US" w:eastAsia="zh-CN"/>
        </w:rPr>
      </w:pPr>
      <w:r>
        <w:rPr>
          <w:rFonts w:hint="eastAsia" w:ascii="宋体" w:hAnsi="宋体" w:eastAsia="宋体" w:cs="宋体"/>
          <w:lang w:val="en-US" w:eastAsia="zh-CN"/>
        </w:rPr>
        <w:t>系统应确保24/7稳定运行，即在高负载、大数据量的情况下也能保持性能稳定。</w:t>
      </w:r>
    </w:p>
    <w:p>
      <w:pPr>
        <w:pStyle w:val="290"/>
        <w:bidi w:val="0"/>
        <w:rPr>
          <w:rFonts w:hint="eastAsia" w:ascii="宋体" w:hAnsi="宋体" w:eastAsia="宋体" w:cs="宋体"/>
          <w:lang w:val="en-US" w:eastAsia="zh-CN"/>
        </w:rPr>
      </w:pPr>
      <w:r>
        <w:rPr>
          <w:rFonts w:hint="eastAsia" w:ascii="宋体" w:hAnsi="宋体" w:eastAsia="宋体" w:cs="宋体"/>
          <w:lang w:val="en-US" w:eastAsia="zh-CN"/>
        </w:rPr>
        <w:t>系统应具备故障恢复能力，能够在出现故障时快速恢复服务。</w:t>
      </w:r>
    </w:p>
    <w:p>
      <w:pPr>
        <w:pStyle w:val="261"/>
        <w:bidi w:val="0"/>
        <w:rPr>
          <w:rFonts w:hint="eastAsia"/>
          <w:lang w:val="en-US" w:eastAsia="zh-CN"/>
        </w:rPr>
      </w:pPr>
      <w:r>
        <w:rPr>
          <w:rFonts w:hint="eastAsia"/>
          <w:lang w:val="en-US" w:eastAsia="zh-CN"/>
        </w:rPr>
        <w:t>数据安全性原则</w:t>
      </w:r>
    </w:p>
    <w:p>
      <w:pPr>
        <w:pStyle w:val="258"/>
        <w:bidi w:val="0"/>
        <w:rPr>
          <w:rFonts w:hint="eastAsia"/>
          <w:lang w:val="en-US" w:eastAsia="zh-CN"/>
        </w:rPr>
      </w:pPr>
      <w:r>
        <w:rPr>
          <w:rFonts w:hint="eastAsia"/>
          <w:lang w:val="en-US" w:eastAsia="zh-CN"/>
        </w:rPr>
        <w:t>用户数据是系统的核心资产，必须采取严格的数据加密、访问控制和安全审计措施，确保数据不被非法获取、篡改或泄露。同时，应遵守相关法律法规，对用户数据进行合规处理。</w:t>
      </w:r>
    </w:p>
    <w:p>
      <w:pPr>
        <w:pStyle w:val="261"/>
        <w:bidi w:val="0"/>
        <w:rPr>
          <w:rFonts w:hint="eastAsia"/>
          <w:lang w:val="en-US" w:eastAsia="zh-CN"/>
        </w:rPr>
      </w:pPr>
      <w:r>
        <w:rPr>
          <w:rFonts w:hint="eastAsia"/>
          <w:lang w:val="en-US" w:eastAsia="zh-CN"/>
        </w:rPr>
        <w:t>用户友好性原则</w:t>
      </w:r>
    </w:p>
    <w:p>
      <w:pPr>
        <w:pStyle w:val="258"/>
        <w:bidi w:val="0"/>
        <w:rPr>
          <w:rFonts w:hint="eastAsia"/>
          <w:lang w:val="en-US" w:eastAsia="zh-CN"/>
        </w:rPr>
      </w:pPr>
      <w:r>
        <w:rPr>
          <w:rFonts w:hint="eastAsia"/>
          <w:lang w:val="en-US" w:eastAsia="zh-CN"/>
        </w:rPr>
        <w:t>系统的用户界面应简洁、直观、易于操作，以满足不同用户群体的需求。此外，系统应提供清晰的反馈和错误信息，帮助用户快速解决问题。</w:t>
      </w:r>
    </w:p>
    <w:p>
      <w:pPr>
        <w:pStyle w:val="261"/>
        <w:bidi w:val="0"/>
        <w:rPr>
          <w:rFonts w:hint="eastAsia"/>
          <w:lang w:val="en-US" w:eastAsia="zh-CN"/>
        </w:rPr>
      </w:pPr>
      <w:r>
        <w:rPr>
          <w:rFonts w:hint="eastAsia"/>
          <w:lang w:val="en-US" w:eastAsia="zh-CN"/>
        </w:rPr>
        <w:t>高效处理性原则</w:t>
      </w:r>
    </w:p>
    <w:p>
      <w:pPr>
        <w:pStyle w:val="258"/>
        <w:bidi w:val="0"/>
        <w:rPr>
          <w:rFonts w:hint="eastAsia"/>
          <w:lang w:val="en-US" w:eastAsia="zh-CN"/>
        </w:rPr>
      </w:pPr>
      <w:r>
        <w:rPr>
          <w:rFonts w:hint="eastAsia"/>
          <w:lang w:val="en-US" w:eastAsia="zh-CN"/>
        </w:rPr>
        <w:t>系统应能够高效处理大规模的用户画像和推荐任务，具备强大的计算能力和处理能力。通过优化算法和硬件资源分配，实现快速响应和低延迟。</w:t>
      </w:r>
    </w:p>
    <w:p>
      <w:pPr>
        <w:pStyle w:val="261"/>
        <w:bidi w:val="0"/>
        <w:rPr>
          <w:rFonts w:hint="eastAsia"/>
          <w:lang w:val="en-US" w:eastAsia="zh-CN"/>
        </w:rPr>
      </w:pPr>
      <w:r>
        <w:rPr>
          <w:rFonts w:hint="eastAsia"/>
          <w:lang w:val="en-US" w:eastAsia="zh-CN"/>
        </w:rPr>
        <w:t>可扩展性原则</w:t>
      </w:r>
    </w:p>
    <w:p>
      <w:pPr>
        <w:pStyle w:val="258"/>
        <w:bidi w:val="0"/>
        <w:rPr>
          <w:rFonts w:hint="eastAsia"/>
          <w:lang w:val="en-US" w:eastAsia="zh-CN"/>
        </w:rPr>
      </w:pPr>
      <w:r>
        <w:rPr>
          <w:rFonts w:hint="eastAsia"/>
          <w:lang w:val="en-US" w:eastAsia="zh-CN"/>
        </w:rPr>
        <w:t>随着用户量和数据量的增长，系统应能够无缝扩展，以应对未来可能的增长需求。这包括硬件资源的扩展、算法的优化以及系统架构的调整等。</w:t>
      </w:r>
    </w:p>
    <w:p>
      <w:pPr>
        <w:pStyle w:val="261"/>
        <w:bidi w:val="0"/>
        <w:rPr>
          <w:rFonts w:hint="eastAsia"/>
          <w:lang w:val="en-US" w:eastAsia="zh-CN"/>
        </w:rPr>
      </w:pPr>
      <w:r>
        <w:rPr>
          <w:rFonts w:hint="eastAsia"/>
          <w:lang w:val="en-US" w:eastAsia="zh-CN"/>
        </w:rPr>
        <w:t>可维护性原则</w:t>
      </w:r>
    </w:p>
    <w:p>
      <w:pPr>
        <w:pStyle w:val="258"/>
        <w:bidi w:val="0"/>
        <w:rPr>
          <w:rFonts w:hint="eastAsia"/>
          <w:lang w:val="en-US" w:eastAsia="zh-CN"/>
        </w:rPr>
      </w:pPr>
      <w:r>
        <w:rPr>
          <w:rFonts w:hint="eastAsia"/>
          <w:lang w:val="en-US" w:eastAsia="zh-CN"/>
        </w:rPr>
        <w:t>系统应具有良好的模块化和结构化设计，方便后期维护和升级。同时，应提供详细的日志和监控功能，帮助运维人员快速定位问题并进行修复。</w:t>
      </w:r>
    </w:p>
    <w:p>
      <w:pPr>
        <w:pStyle w:val="261"/>
        <w:bidi w:val="0"/>
        <w:rPr>
          <w:rFonts w:hint="eastAsia"/>
          <w:lang w:val="en-US" w:eastAsia="zh-CN"/>
        </w:rPr>
      </w:pPr>
      <w:r>
        <w:rPr>
          <w:rFonts w:hint="eastAsia"/>
          <w:lang w:val="en-US" w:eastAsia="zh-CN"/>
        </w:rPr>
        <w:t>技术创新性原则</w:t>
      </w:r>
    </w:p>
    <w:p>
      <w:pPr>
        <w:pStyle w:val="258"/>
        <w:bidi w:val="0"/>
        <w:rPr>
          <w:rFonts w:hint="eastAsia"/>
          <w:lang w:val="en-US" w:eastAsia="zh-CN"/>
        </w:rPr>
      </w:pPr>
      <w:r>
        <w:rPr>
          <w:rFonts w:hint="eastAsia"/>
          <w:lang w:val="en-US" w:eastAsia="zh-CN"/>
        </w:rPr>
        <w:t>系统设计应充分考虑当前和未来的技术发展趋势，采用前沿的算法和技术手段，确保系统具有竞争力和生命力。通过不断的技术创新，提升系统的性能和用户体验。</w:t>
      </w:r>
    </w:p>
    <w:p>
      <w:pPr>
        <w:pStyle w:val="260"/>
        <w:bidi w:val="0"/>
        <w:rPr>
          <w:rFonts w:hint="eastAsia"/>
          <w:lang w:val="en-US" w:eastAsia="zh-CN"/>
        </w:rPr>
      </w:pPr>
      <w:r>
        <w:rPr>
          <w:rFonts w:hint="eastAsia"/>
          <w:lang w:val="en-US" w:eastAsia="zh-CN"/>
        </w:rPr>
        <w:t>系统基础架构设计</w:t>
      </w:r>
    </w:p>
    <w:p>
      <w:pPr>
        <w:pStyle w:val="261"/>
        <w:bidi w:val="0"/>
        <w:rPr>
          <w:rFonts w:hint="eastAsia"/>
          <w:lang w:val="en-US" w:eastAsia="zh-CN"/>
        </w:rPr>
      </w:pPr>
      <w:r>
        <w:rPr>
          <w:rFonts w:hint="eastAsia"/>
          <w:lang w:val="en-US" w:eastAsia="zh-CN"/>
        </w:rPr>
        <w:t xml:space="preserve">微服务架构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1"/>
        <w:numPr>
          <w:ilvl w:val="2"/>
          <w:numId w:val="0"/>
        </w:numPr>
        <w:bidi w:val="0"/>
        <w:ind w:leftChars="0" w:firstLine="420" w:firstLineChars="200"/>
        <w:rPr>
          <w:rFonts w:hint="eastAsia" w:ascii="宋体" w:hAnsi="宋体" w:eastAsia="宋体" w:cs="宋体"/>
        </w:rPr>
      </w:pPr>
      <w:r>
        <w:rPr>
          <w:rFonts w:hint="eastAsia" w:ascii="宋体" w:hAnsi="宋体" w:eastAsia="宋体" w:cs="宋体"/>
          <w:lang w:val="en-US" w:eastAsia="zh-CN"/>
        </w:rPr>
        <w:t>推荐系统宜</w:t>
      </w:r>
      <w:r>
        <w:rPr>
          <w:rFonts w:hint="eastAsia" w:ascii="宋体" w:hAnsi="宋体" w:eastAsia="宋体" w:cs="宋体"/>
        </w:rPr>
        <w:t>采用微服务架构</w:t>
      </w:r>
      <w:r>
        <w:rPr>
          <w:rFonts w:hint="eastAsia" w:ascii="宋体" w:hAnsi="宋体" w:eastAsia="宋体" w:cs="宋体"/>
          <w:lang w:eastAsia="zh-CN"/>
        </w:rPr>
        <w:t>，将系统拆分为多个独立的微服务，每个微服务负责特定的功能或业务逻辑。云原生由微服务架构、DevOps和以容器为代表的敏捷基础架构组成，实现微服务的动态管理和自动扩展。</w:t>
      </w:r>
      <w:r>
        <w:rPr>
          <w:rFonts w:hint="eastAsia" w:ascii="宋体" w:hAnsi="宋体" w:eastAsia="宋体" w:cs="宋体"/>
          <w:lang w:val="en-US" w:eastAsia="zh-CN"/>
        </w:rPr>
        <w:t>架构图见图1。</w:t>
      </w:r>
    </w:p>
    <w:p>
      <w:pPr>
        <w:pStyle w:val="260"/>
        <w:numPr>
          <w:ilvl w:val="1"/>
          <w:numId w:val="0"/>
        </w:numPr>
        <w:bidi w:val="0"/>
        <w:ind w:leftChars="0"/>
      </w:pPr>
      <w:r>
        <w:rPr>
          <w:rFonts w:hint="default"/>
          <w:lang w:val="en-US" w:eastAsia="zh-CN"/>
        </w:rPr>
        <w:t xml:space="preserve">     </w:t>
      </w:r>
      <w:r>
        <w:rPr>
          <w:rFonts w:hint="eastAsia"/>
          <w:lang w:val="en-US" w:eastAsia="zh-CN"/>
        </w:rPr>
        <w:t xml:space="preserve"> </w:t>
      </w:r>
      <w:r>
        <w:rPr>
          <w:rFonts w:hint="default"/>
          <w:lang w:val="en-US" w:eastAsia="zh-CN"/>
        </w:rPr>
        <w:t xml:space="preserve"> </w:t>
      </w:r>
      <w:r>
        <w:drawing>
          <wp:inline distT="0" distB="0" distL="114300" distR="114300">
            <wp:extent cx="5090160" cy="2468880"/>
            <wp:effectExtent l="0" t="0" r="15240" b="7620"/>
            <wp:docPr id="59" name="图片 59" descr="watermark,type_ZmFuZ3poZW5naGVpdGk,shadow_10,text_aHR0cHM6Ly9ibG9nLmNzZG4ubmV0L3poYW5nYmlqdW4xMjMw,size_16,color_FFFFFF,t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watermark,type_ZmFuZ3poZW5naGVpdGk,shadow_10,text_aHR0cHM6Ly9ibG9nLmNzZG4ubmV0L3poYW5nYmlqdW4xMjMw,size_16,color_FFFFFF,t_70"/>
                    <pic:cNvPicPr>
                      <a:picLocks noChangeAspect="1"/>
                    </pic:cNvPicPr>
                  </pic:nvPicPr>
                  <pic:blipFill>
                    <a:blip r:embed="rId14"/>
                    <a:stretch>
                      <a:fillRect/>
                    </a:stretch>
                  </pic:blipFill>
                  <pic:spPr>
                    <a:xfrm>
                      <a:off x="0" y="0"/>
                      <a:ext cx="5090160" cy="2468880"/>
                    </a:xfrm>
                    <a:prstGeom prst="rect">
                      <a:avLst/>
                    </a:prstGeom>
                  </pic:spPr>
                </pic:pic>
              </a:graphicData>
            </a:graphic>
          </wp:inline>
        </w:drawing>
      </w:r>
    </w:p>
    <w:p>
      <w:pPr>
        <w:pStyle w:val="302"/>
        <w:bidi w:val="0"/>
        <w:rPr>
          <w:rFonts w:hint="eastAsia"/>
          <w:lang w:val="en-US" w:eastAsia="zh-CN"/>
        </w:rPr>
      </w:pPr>
      <w:r>
        <w:rPr>
          <w:rFonts w:hint="eastAsia" w:ascii="黑体" w:hAnsi="黑体" w:eastAsia="黑体" w:cs="黑体"/>
        </w:rPr>
        <w:t>微服务架构</w:t>
      </w:r>
      <w:r>
        <w:rPr>
          <w:rFonts w:hint="eastAsia" w:ascii="黑体" w:hAnsi="黑体" w:eastAsia="黑体" w:cs="黑体"/>
          <w:lang w:val="en-US" w:eastAsia="zh-CN"/>
        </w:rPr>
        <w:t>图</w:t>
      </w:r>
    </w:p>
    <w:p>
      <w:pPr>
        <w:pStyle w:val="261"/>
        <w:bidi w:val="0"/>
        <w:rPr>
          <w:rFonts w:hint="eastAsia"/>
          <w:lang w:val="en-US" w:eastAsia="zh-CN"/>
        </w:rPr>
      </w:pPr>
      <w:r>
        <w:rPr>
          <w:rFonts w:hint="eastAsia" w:hAnsi="黑体" w:cs="黑体"/>
          <w:lang w:val="en-US" w:eastAsia="zh-CN"/>
        </w:rPr>
        <w:t>容器化技术</w:t>
      </w:r>
    </w:p>
    <w:p>
      <w:pPr>
        <w:pStyle w:val="290"/>
        <w:bidi w:val="0"/>
        <w:rPr>
          <w:rFonts w:hint="eastAsia" w:ascii="宋体" w:hAnsi="宋体" w:eastAsia="宋体" w:cs="宋体"/>
          <w:lang w:val="en-US" w:eastAsia="zh-CN"/>
        </w:rPr>
      </w:pPr>
      <w:r>
        <w:rPr>
          <w:rFonts w:hint="eastAsia" w:ascii="宋体" w:hAnsi="宋体" w:eastAsia="宋体" w:cs="宋体"/>
          <w:lang w:val="en-US" w:eastAsia="zh-CN"/>
        </w:rPr>
        <w:t>宜采用Docker等容器化技术，将微服务打包为可移植的容器镜像。</w:t>
      </w:r>
    </w:p>
    <w:p>
      <w:pPr>
        <w:pStyle w:val="290"/>
        <w:bidi w:val="0"/>
        <w:rPr>
          <w:rFonts w:hint="eastAsia"/>
          <w:lang w:val="en-US" w:eastAsia="zh-CN"/>
        </w:rPr>
      </w:pPr>
      <w:r>
        <w:rPr>
          <w:rFonts w:hint="eastAsia" w:ascii="宋体" w:hAnsi="宋体" w:eastAsia="宋体" w:cs="宋体"/>
          <w:lang w:val="en-US" w:eastAsia="zh-CN"/>
        </w:rPr>
        <w:t>宜使用Kubernetes等容器编排工具，实现容器的自动化部署、管理和扩展。</w:t>
      </w:r>
    </w:p>
    <w:p>
      <w:pPr>
        <w:pStyle w:val="261"/>
        <w:bidi w:val="0"/>
        <w:rPr>
          <w:rFonts w:hint="eastAsia" w:hAnsi="黑体" w:cs="黑体"/>
          <w:lang w:val="en-US" w:eastAsia="zh-CN"/>
        </w:rPr>
      </w:pPr>
      <w:r>
        <w:rPr>
          <w:rFonts w:hint="eastAsia" w:hAnsi="黑体" w:cs="黑体"/>
          <w:lang w:val="en-US" w:eastAsia="zh-CN"/>
        </w:rPr>
        <w:t>API网关</w:t>
      </w:r>
    </w:p>
    <w:p>
      <w:pPr>
        <w:pStyle w:val="290"/>
        <w:bidi w:val="0"/>
        <w:rPr>
          <w:rFonts w:hint="eastAsia" w:ascii="宋体" w:hAnsi="宋体" w:eastAsia="宋体" w:cs="宋体"/>
          <w:lang w:val="en-US" w:eastAsia="zh-CN"/>
        </w:rPr>
      </w:pPr>
      <w:r>
        <w:rPr>
          <w:rFonts w:hint="eastAsia" w:ascii="宋体" w:hAnsi="宋体" w:eastAsia="宋体" w:cs="宋体"/>
          <w:lang w:val="en-US" w:eastAsia="zh-CN"/>
        </w:rPr>
        <w:t>构建统一的API网关，作为外部访问系统的入口点。</w:t>
      </w:r>
    </w:p>
    <w:p>
      <w:pPr>
        <w:pStyle w:val="290"/>
        <w:bidi w:val="0"/>
        <w:rPr>
          <w:rFonts w:hint="eastAsia"/>
          <w:lang w:val="en-US" w:eastAsia="zh-CN"/>
        </w:rPr>
      </w:pPr>
      <w:r>
        <w:rPr>
          <w:rFonts w:hint="eastAsia" w:ascii="宋体" w:hAnsi="宋体" w:eastAsia="宋体" w:cs="宋体"/>
          <w:lang w:val="en-US" w:eastAsia="zh-CN"/>
        </w:rPr>
        <w:t xml:space="preserve">在API网关中实现认证授权、流量控制、请求路由等功能，提高系统的灵活性和安全性。 </w:t>
      </w:r>
    </w:p>
    <w:p>
      <w:pPr>
        <w:pStyle w:val="261"/>
        <w:bidi w:val="0"/>
      </w:pPr>
      <w:bookmarkStart w:id="35" w:name="_Toc8723691"/>
      <w:bookmarkStart w:id="36" w:name="_Toc17192"/>
      <w:bookmarkStart w:id="37" w:name="_Toc12388"/>
      <w:r>
        <w:rPr>
          <w:rFonts w:hint="eastAsia"/>
          <w:lang w:val="en-US" w:eastAsia="zh-CN"/>
        </w:rPr>
        <w:t>基础架构功能</w:t>
      </w:r>
    </w:p>
    <w:p>
      <w:pPr>
        <w:pStyle w:val="290"/>
        <w:bidi w:val="0"/>
        <w:rPr>
          <w:rFonts w:hint="eastAsia"/>
        </w:rPr>
      </w:pPr>
      <w:r>
        <w:rPr>
          <w:rFonts w:hint="eastAsia"/>
        </w:rPr>
        <w:t>应用管理</w:t>
      </w:r>
      <w:bookmarkEnd w:id="35"/>
      <w:bookmarkEnd w:id="36"/>
      <w:bookmarkEnd w:id="37"/>
    </w:p>
    <w:p>
      <w:pPr>
        <w:pStyle w:val="295"/>
        <w:bidi w:val="0"/>
        <w:rPr>
          <w:rFonts w:hint="eastAsia"/>
        </w:rPr>
      </w:pPr>
      <w:r>
        <w:rPr>
          <w:rFonts w:hint="eastAsia"/>
          <w:lang w:val="en-US" w:eastAsia="zh-CN"/>
        </w:rPr>
        <w:t xml:space="preserve">概述 </w:t>
      </w:r>
      <w:r>
        <w:rPr>
          <w:rFonts w:hint="default"/>
          <w:lang w:val="en-US" w:eastAsia="zh-CN"/>
        </w:rPr>
        <w:t xml:space="preserve">      </w:t>
      </w:r>
    </w:p>
    <w:p>
      <w:pPr>
        <w:ind w:firstLine="480"/>
      </w:pPr>
      <w:r>
        <w:rPr>
          <w:rFonts w:hint="eastAsia"/>
        </w:rPr>
        <w:t>用于将项目生成的镜像部署到测试环境或生产环境上，镜像升级可自动触发升级，对于运行的镜像可停止、扩缩容、升级回滚等操作。</w:t>
      </w:r>
    </w:p>
    <w:p>
      <w:pPr>
        <w:pStyle w:val="295"/>
        <w:bidi w:val="0"/>
        <w:rPr>
          <w:rFonts w:hint="eastAsia"/>
          <w:lang w:val="en-US" w:eastAsia="zh-CN"/>
        </w:rPr>
      </w:pPr>
      <w:r>
        <w:rPr>
          <w:rFonts w:hint="eastAsia"/>
          <w:lang w:val="en-US" w:eastAsia="zh-CN"/>
        </w:rPr>
        <w:t xml:space="preserve">应用管理 </w:t>
      </w:r>
      <w:r>
        <w:rPr>
          <w:rFonts w:hint="default"/>
          <w:lang w:val="en-US" w:eastAsia="zh-CN"/>
        </w:rPr>
        <w:t xml:space="preserve">            </w:t>
      </w:r>
    </w:p>
    <w:p>
      <w:pPr>
        <w:ind w:firstLine="480"/>
        <w:rPr>
          <w:rFonts w:hint="eastAsia" w:eastAsia="宋体"/>
          <w:lang w:val="en-US" w:eastAsia="zh-CN"/>
        </w:rPr>
      </w:pPr>
      <w:r>
        <w:rPr>
          <w:rFonts w:hint="eastAsia"/>
        </w:rPr>
        <w:t>应用是一组服务的集合，</w:t>
      </w:r>
      <w:r>
        <w:t>集群采用Kubernetes作为分布式容器管理工具，用户可将</w:t>
      </w:r>
      <w:r>
        <w:rPr>
          <w:rFonts w:hint="eastAsia"/>
        </w:rPr>
        <w:t>应用</w:t>
      </w:r>
      <w:r>
        <w:t>的镜像部署到生产或测试环境中。用户可管理正在运行的业务，进行升级回滚、扩容缩容、日志查看、异常恢复、启动停止等操作。</w:t>
      </w:r>
      <w:r>
        <w:rPr>
          <w:rFonts w:hint="eastAsia"/>
          <w:lang w:val="en-US" w:eastAsia="zh-CN"/>
        </w:rPr>
        <w:t xml:space="preserve">具体功能包括： </w:t>
      </w:r>
      <w:r>
        <w:rPr>
          <w:rFonts w:hint="default"/>
          <w:lang w:val="en-US" w:eastAsia="zh-CN"/>
        </w:rPr>
        <w:t xml:space="preserve">                </w:t>
      </w:r>
      <w:r>
        <w:rPr>
          <w:rFonts w:hint="eastAsia"/>
          <w:lang w:eastAsia="zh-CN"/>
        </w:rPr>
        <w:t xml:space="preserve"> </w:t>
      </w:r>
      <w:r>
        <w:rPr>
          <w:rFonts w:hint="default"/>
          <w:lang w:val="en-US" w:eastAsia="zh-CN"/>
        </w:rPr>
        <w:t xml:space="preserve">  </w:t>
      </w:r>
    </w:p>
    <w:p>
      <w:pPr>
        <w:pStyle w:val="305"/>
        <w:numPr>
          <w:ilvl w:val="0"/>
          <w:numId w:val="31"/>
        </w:numPr>
        <w:bidi w:val="0"/>
        <w:ind w:left="839" w:leftChars="0" w:hanging="419" w:firstLineChars="0"/>
      </w:pPr>
      <w:r>
        <w:rPr>
          <w:rFonts w:hint="eastAsia"/>
        </w:rPr>
        <w:t>新建应用：新建应用信息，并添加成员的权限</w:t>
      </w:r>
      <w:r>
        <w:rPr>
          <w:rFonts w:hint="eastAsia"/>
          <w:lang w:eastAsia="zh-CN"/>
        </w:rPr>
        <w:t>；</w:t>
      </w:r>
    </w:p>
    <w:p>
      <w:pPr>
        <w:pStyle w:val="305"/>
        <w:numPr>
          <w:ilvl w:val="0"/>
          <w:numId w:val="31"/>
        </w:numPr>
        <w:bidi w:val="0"/>
        <w:ind w:left="839" w:leftChars="0" w:hanging="419" w:firstLineChars="0"/>
      </w:pPr>
      <w:r>
        <w:rPr>
          <w:rFonts w:hint="eastAsia"/>
        </w:rPr>
        <w:t>删除应用：删除已定义的应用</w:t>
      </w:r>
      <w:r>
        <w:rPr>
          <w:rFonts w:hint="eastAsia"/>
          <w:lang w:eastAsia="zh-CN"/>
        </w:rPr>
        <w:t>；</w:t>
      </w:r>
    </w:p>
    <w:p>
      <w:pPr>
        <w:pStyle w:val="305"/>
        <w:numPr>
          <w:ilvl w:val="0"/>
          <w:numId w:val="31"/>
        </w:numPr>
        <w:bidi w:val="0"/>
        <w:ind w:left="839" w:leftChars="0" w:hanging="419" w:firstLineChars="0"/>
      </w:pPr>
      <w:r>
        <w:rPr>
          <w:rFonts w:hint="eastAsia"/>
        </w:rPr>
        <w:t>应用详情：点击详情进入应用管理界面，可新增应用的服务以及管理应用的部署配置和运维操作。</w:t>
      </w:r>
    </w:p>
    <w:p>
      <w:pPr>
        <w:pStyle w:val="295"/>
        <w:bidi w:val="0"/>
        <w:rPr>
          <w:rFonts w:hint="eastAsia"/>
          <w:lang w:val="en-US" w:eastAsia="zh-CN"/>
        </w:rPr>
      </w:pPr>
      <w:bookmarkStart w:id="38" w:name="_Toc8723693"/>
      <w:r>
        <w:rPr>
          <w:rFonts w:hint="eastAsia"/>
          <w:lang w:val="en-US" w:eastAsia="zh-CN"/>
        </w:rPr>
        <w:t>服务管理</w:t>
      </w:r>
      <w:bookmarkEnd w:id="38"/>
    </w:p>
    <w:p>
      <w:pPr>
        <w:ind w:firstLine="480"/>
        <w:rPr>
          <w:rFonts w:hint="eastAsia" w:eastAsia="宋体"/>
          <w:lang w:val="en-US" w:eastAsia="zh-CN"/>
        </w:rPr>
      </w:pPr>
      <w:r>
        <w:rPr>
          <w:rFonts w:hint="eastAsia"/>
        </w:rPr>
        <w:t>列出所有应用的服务，并对服务的部署配置进行管理。</w:t>
      </w:r>
      <w:r>
        <w:rPr>
          <w:rFonts w:hint="eastAsia"/>
          <w:lang w:val="en-US" w:eastAsia="zh-CN"/>
        </w:rPr>
        <w:t>具体功能包括：</w:t>
      </w:r>
      <w:r>
        <w:rPr>
          <w:rFonts w:hint="eastAsia"/>
          <w:lang w:eastAsia="zh-CN"/>
        </w:rPr>
        <w:t xml:space="preserve"> </w:t>
      </w:r>
      <w:r>
        <w:rPr>
          <w:rFonts w:hint="default"/>
          <w:lang w:val="en-US" w:eastAsia="zh-CN"/>
        </w:rPr>
        <w:t xml:space="preserve">         </w:t>
      </w:r>
    </w:p>
    <w:p>
      <w:pPr>
        <w:pStyle w:val="305"/>
        <w:numPr>
          <w:ilvl w:val="0"/>
          <w:numId w:val="32"/>
        </w:numPr>
        <w:bidi w:val="0"/>
        <w:ind w:left="839" w:leftChars="0" w:hanging="419" w:firstLineChars="0"/>
      </w:pPr>
      <w:r>
        <w:rPr>
          <w:rFonts w:hint="eastAsia"/>
        </w:rPr>
        <w:t>新增服务：新增服务信息，填写部署到集群环境的K8S部署配置以及负载均衡信息</w:t>
      </w:r>
      <w:r>
        <w:rPr>
          <w:rFonts w:hint="eastAsia"/>
          <w:lang w:eastAsia="zh-CN"/>
        </w:rPr>
        <w:t>；</w:t>
      </w:r>
    </w:p>
    <w:p>
      <w:pPr>
        <w:pStyle w:val="305"/>
        <w:numPr>
          <w:ilvl w:val="0"/>
          <w:numId w:val="32"/>
        </w:numPr>
        <w:bidi w:val="0"/>
        <w:ind w:left="839" w:leftChars="0" w:hanging="419" w:firstLineChars="0"/>
      </w:pPr>
      <w:r>
        <w:rPr>
          <w:rFonts w:hint="eastAsia"/>
        </w:rPr>
        <w:t>删除服务：修改已创建的服务信息以及部署配置信息</w:t>
      </w:r>
      <w:r>
        <w:rPr>
          <w:rFonts w:hint="eastAsia"/>
          <w:lang w:eastAsia="zh-CN"/>
        </w:rPr>
        <w:t>；</w:t>
      </w:r>
    </w:p>
    <w:p>
      <w:pPr>
        <w:pStyle w:val="305"/>
        <w:numPr>
          <w:ilvl w:val="0"/>
          <w:numId w:val="32"/>
        </w:numPr>
        <w:bidi w:val="0"/>
        <w:ind w:left="839" w:leftChars="0" w:hanging="419" w:firstLineChars="0"/>
      </w:pPr>
      <w:r>
        <w:rPr>
          <w:rFonts w:hint="eastAsia"/>
        </w:rPr>
        <w:t>重启服务：重启正在运行的服务</w:t>
      </w:r>
      <w:r>
        <w:rPr>
          <w:rFonts w:hint="eastAsia"/>
          <w:lang w:eastAsia="zh-CN"/>
        </w:rPr>
        <w:t>；</w:t>
      </w:r>
    </w:p>
    <w:p>
      <w:pPr>
        <w:pStyle w:val="305"/>
        <w:numPr>
          <w:ilvl w:val="0"/>
          <w:numId w:val="32"/>
        </w:numPr>
        <w:bidi w:val="0"/>
        <w:ind w:left="839" w:leftChars="0" w:hanging="419" w:firstLineChars="0"/>
      </w:pPr>
      <w:r>
        <w:rPr>
          <w:rFonts w:hint="eastAsia"/>
        </w:rPr>
        <w:t>停用流服务：停用正在运行的服务</w:t>
      </w:r>
      <w:r>
        <w:rPr>
          <w:rFonts w:hint="eastAsia"/>
          <w:lang w:eastAsia="zh-CN"/>
        </w:rPr>
        <w:t>；</w:t>
      </w:r>
    </w:p>
    <w:p>
      <w:pPr>
        <w:pStyle w:val="305"/>
        <w:numPr>
          <w:ilvl w:val="0"/>
          <w:numId w:val="32"/>
        </w:numPr>
        <w:bidi w:val="0"/>
        <w:ind w:left="839" w:leftChars="0" w:hanging="419" w:firstLineChars="0"/>
      </w:pPr>
      <w:r>
        <w:rPr>
          <w:rFonts w:hint="eastAsia"/>
        </w:rPr>
        <w:t>启用服务：启用停用的服务</w:t>
      </w:r>
      <w:r>
        <w:rPr>
          <w:rFonts w:hint="eastAsia"/>
          <w:lang w:eastAsia="zh-CN"/>
        </w:rPr>
        <w:t>；</w:t>
      </w:r>
    </w:p>
    <w:p>
      <w:pPr>
        <w:pStyle w:val="305"/>
        <w:numPr>
          <w:ilvl w:val="0"/>
          <w:numId w:val="32"/>
        </w:numPr>
        <w:bidi w:val="0"/>
        <w:ind w:left="839" w:leftChars="0" w:hanging="419" w:firstLineChars="0"/>
      </w:pPr>
      <w:r>
        <w:rPr>
          <w:rFonts w:hint="eastAsia"/>
        </w:rPr>
        <w:t>升级/回滚：镜像升级可触发自动升级，升级后可回滚到指定旧版本的配置。修改部署配置后保存就对部署配置版本升级一个新版本，会提示用户是否升级</w:t>
      </w:r>
      <w:r>
        <w:rPr>
          <w:rFonts w:hint="eastAsia"/>
          <w:lang w:eastAsia="zh-CN"/>
        </w:rPr>
        <w:t>；</w:t>
      </w:r>
    </w:p>
    <w:p>
      <w:pPr>
        <w:pStyle w:val="305"/>
        <w:numPr>
          <w:ilvl w:val="0"/>
          <w:numId w:val="32"/>
        </w:numPr>
        <w:bidi w:val="0"/>
        <w:ind w:left="839" w:leftChars="0" w:hanging="419" w:firstLineChars="0"/>
      </w:pPr>
      <w:r>
        <w:rPr>
          <w:rFonts w:hint="eastAsia"/>
        </w:rPr>
        <w:t>扩容/缩容：正在运行的服务可点击扩容缩容按钮对实例进行手动伸缩服务的实例数量。填写伸缩实例的数量即可完成伸缩功能</w:t>
      </w:r>
      <w:r>
        <w:rPr>
          <w:rFonts w:hint="eastAsia"/>
          <w:lang w:eastAsia="zh-CN"/>
        </w:rPr>
        <w:t>；</w:t>
      </w:r>
    </w:p>
    <w:p>
      <w:pPr>
        <w:pStyle w:val="305"/>
        <w:numPr>
          <w:ilvl w:val="0"/>
          <w:numId w:val="32"/>
        </w:numPr>
        <w:bidi w:val="0"/>
        <w:ind w:left="839" w:leftChars="0" w:hanging="419" w:firstLineChars="0"/>
      </w:pPr>
      <w:r>
        <w:rPr>
          <w:rFonts w:hint="eastAsia"/>
        </w:rPr>
        <w:t>自动伸缩：填写是否开启自动伸缩的开关以及CPU或内存的阈值，当业务访问需求变化触发阈值则进行实例的自动伸缩以满足业务需求</w:t>
      </w:r>
      <w:r>
        <w:rPr>
          <w:rFonts w:hint="eastAsia"/>
          <w:lang w:eastAsia="zh-CN"/>
        </w:rPr>
        <w:t>；</w:t>
      </w:r>
    </w:p>
    <w:p>
      <w:pPr>
        <w:pStyle w:val="305"/>
        <w:numPr>
          <w:ilvl w:val="0"/>
          <w:numId w:val="32"/>
        </w:numPr>
        <w:bidi w:val="0"/>
        <w:ind w:left="839" w:leftChars="0" w:hanging="419" w:firstLineChars="0"/>
      </w:pPr>
      <w:r>
        <w:rPr>
          <w:rFonts w:hint="eastAsia"/>
        </w:rPr>
        <w:t>部署详情：展示部署的信息，列表显示部署触发的事件以及错误信息。</w:t>
      </w:r>
    </w:p>
    <w:p>
      <w:pPr>
        <w:pStyle w:val="295"/>
        <w:bidi w:val="0"/>
        <w:rPr>
          <w:rFonts w:hint="eastAsia"/>
          <w:lang w:val="en-US" w:eastAsia="zh-CN"/>
        </w:rPr>
      </w:pPr>
      <w:bookmarkStart w:id="39" w:name="_Toc8723694"/>
      <w:r>
        <w:rPr>
          <w:rFonts w:hint="eastAsia"/>
          <w:lang w:val="en-US" w:eastAsia="zh-CN"/>
        </w:rPr>
        <w:t>容器管理</w:t>
      </w:r>
      <w:bookmarkEnd w:id="39"/>
    </w:p>
    <w:p>
      <w:pPr>
        <w:ind w:firstLine="480"/>
        <w:rPr>
          <w:rFonts w:hint="eastAsia" w:eastAsia="宋体"/>
          <w:lang w:val="en-US" w:eastAsia="zh-CN"/>
        </w:rPr>
      </w:pPr>
      <w:r>
        <w:rPr>
          <w:rFonts w:hint="eastAsia"/>
        </w:rPr>
        <w:t>管理所有服务部署产生的所有容器实例。</w:t>
      </w:r>
      <w:r>
        <w:rPr>
          <w:rFonts w:hint="eastAsia"/>
          <w:lang w:val="en-US" w:eastAsia="zh-CN"/>
        </w:rPr>
        <w:t>应能</w:t>
      </w:r>
      <w:r>
        <w:rPr>
          <w:rFonts w:hint="eastAsia"/>
        </w:rPr>
        <w:t>查看容器日志以及采用web界面ssh登录到容器的控制台。</w:t>
      </w:r>
      <w:r>
        <w:rPr>
          <w:rFonts w:hint="eastAsia"/>
          <w:lang w:val="en-US" w:eastAsia="zh-CN"/>
        </w:rPr>
        <w:t xml:space="preserve">具体功能包括： </w:t>
      </w:r>
      <w:r>
        <w:rPr>
          <w:rFonts w:hint="default"/>
          <w:lang w:val="en-US" w:eastAsia="zh-CN"/>
        </w:rPr>
        <w:t xml:space="preserve">    </w:t>
      </w:r>
      <w:r>
        <w:rPr>
          <w:rFonts w:hint="eastAsia"/>
          <w:lang w:eastAsia="zh-CN"/>
        </w:rPr>
        <w:t xml:space="preserve"> </w:t>
      </w:r>
      <w:r>
        <w:rPr>
          <w:rFonts w:hint="default"/>
          <w:lang w:val="en-US" w:eastAsia="zh-CN"/>
        </w:rPr>
        <w:t xml:space="preserve">       </w:t>
      </w:r>
    </w:p>
    <w:p>
      <w:pPr>
        <w:pStyle w:val="305"/>
        <w:numPr>
          <w:ilvl w:val="0"/>
          <w:numId w:val="33"/>
        </w:numPr>
        <w:bidi w:val="0"/>
        <w:ind w:left="839" w:leftChars="0" w:hanging="419" w:firstLineChars="0"/>
      </w:pPr>
      <w:r>
        <w:rPr>
          <w:rFonts w:hint="eastAsia"/>
        </w:rPr>
        <w:t>日志查看：查看容器内服务产生的日志</w:t>
      </w:r>
      <w:r>
        <w:rPr>
          <w:rFonts w:hint="eastAsia"/>
          <w:lang w:eastAsia="zh-CN"/>
        </w:rPr>
        <w:t>；</w:t>
      </w:r>
    </w:p>
    <w:p>
      <w:pPr>
        <w:pStyle w:val="305"/>
        <w:numPr>
          <w:ilvl w:val="0"/>
          <w:numId w:val="33"/>
        </w:numPr>
        <w:bidi w:val="0"/>
        <w:ind w:left="839" w:leftChars="0" w:hanging="419" w:firstLineChars="0"/>
      </w:pPr>
      <w:r>
        <w:rPr>
          <w:rFonts w:hint="eastAsia"/>
        </w:rPr>
        <w:t>控制台：点击控制台则以root身份ssh登录到容器的控制台查看容器内服务状态。</w:t>
      </w:r>
    </w:p>
    <w:p>
      <w:pPr>
        <w:pStyle w:val="290"/>
        <w:bidi w:val="0"/>
        <w:rPr>
          <w:rFonts w:hint="eastAsia"/>
        </w:rPr>
      </w:pPr>
      <w:bookmarkStart w:id="40" w:name="_Toc8723699"/>
      <w:bookmarkStart w:id="41" w:name="_Toc31314"/>
      <w:bookmarkStart w:id="42" w:name="_Toc21900"/>
      <w:r>
        <w:rPr>
          <w:rFonts w:hint="eastAsia"/>
        </w:rPr>
        <w:t>运维管理</w:t>
      </w:r>
      <w:bookmarkEnd w:id="40"/>
      <w:bookmarkEnd w:id="41"/>
      <w:bookmarkEnd w:id="42"/>
    </w:p>
    <w:p>
      <w:pPr>
        <w:pStyle w:val="295"/>
        <w:bidi w:val="0"/>
        <w:rPr>
          <w:rFonts w:hint="eastAsia"/>
          <w:lang w:val="en-US" w:eastAsia="zh-CN"/>
        </w:rPr>
      </w:pPr>
      <w:bookmarkStart w:id="43" w:name="_Toc8723700"/>
      <w:r>
        <w:rPr>
          <w:rFonts w:hint="eastAsia"/>
          <w:lang w:val="en-US" w:eastAsia="zh-CN"/>
        </w:rPr>
        <w:t>集群管理</w:t>
      </w:r>
      <w:bookmarkEnd w:id="43"/>
    </w:p>
    <w:p>
      <w:pPr>
        <w:pStyle w:val="531"/>
        <w:numPr>
          <w:ilvl w:val="0"/>
          <w:numId w:val="0"/>
        </w:numPr>
        <w:ind w:firstLine="420" w:firstLineChars="200"/>
        <w:rPr>
          <w:rFonts w:hint="eastAsia" w:eastAsia="宋体"/>
          <w:lang w:val="en-US" w:eastAsia="zh-CN"/>
        </w:rPr>
      </w:pPr>
      <w:r>
        <w:rPr>
          <w:rFonts w:hint="eastAsia"/>
        </w:rPr>
        <w:t>管理多个K8S集群，</w:t>
      </w:r>
      <w:r>
        <w:t>对于拥有developer权限以上的</w:t>
      </w:r>
      <w:r>
        <w:rPr>
          <w:rFonts w:hint="eastAsia"/>
        </w:rPr>
        <w:t>用户</w:t>
      </w:r>
      <w:r>
        <w:t>，可为该集群添加主机并设置主机的工作场景、主机标签、是否用于构建等信息</w:t>
      </w:r>
      <w:r>
        <w:rPr>
          <w:rFonts w:hint="eastAsia"/>
        </w:rPr>
        <w:t>。</w:t>
      </w:r>
      <w:r>
        <w:rPr>
          <w:rFonts w:hint="eastAsia"/>
          <w:lang w:val="en-US" w:eastAsia="zh-CN"/>
        </w:rPr>
        <w:t xml:space="preserve">具体功能包括：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eastAsia="zh-CN"/>
        </w:rPr>
        <w:t xml:space="preserve"> </w:t>
      </w:r>
      <w:r>
        <w:rPr>
          <w:rFonts w:hint="default"/>
          <w:lang w:val="en-US" w:eastAsia="zh-CN"/>
        </w:rPr>
        <w:t xml:space="preserve">  </w:t>
      </w:r>
    </w:p>
    <w:p>
      <w:pPr>
        <w:pStyle w:val="305"/>
        <w:numPr>
          <w:ilvl w:val="0"/>
          <w:numId w:val="34"/>
        </w:numPr>
        <w:bidi w:val="0"/>
        <w:ind w:left="839" w:leftChars="0" w:hanging="419" w:firstLineChars="0"/>
      </w:pPr>
      <w:r>
        <w:rPr>
          <w:rFonts w:hint="eastAsia"/>
        </w:rPr>
        <w:t>新增集群：新增集群信息，填写K8S集群的APISERVER、etcd、dns、日志开启</w:t>
      </w:r>
      <w:r>
        <w:t>等</w:t>
      </w:r>
      <w:r>
        <w:rPr>
          <w:rFonts w:hint="eastAsia"/>
        </w:rPr>
        <w:t>信息</w:t>
      </w:r>
      <w:r>
        <w:rPr>
          <w:rFonts w:hint="eastAsia"/>
          <w:lang w:eastAsia="zh-CN"/>
        </w:rPr>
        <w:t>；</w:t>
      </w:r>
    </w:p>
    <w:p>
      <w:pPr>
        <w:pStyle w:val="305"/>
        <w:numPr>
          <w:ilvl w:val="0"/>
          <w:numId w:val="34"/>
        </w:numPr>
        <w:bidi w:val="0"/>
        <w:ind w:left="839" w:leftChars="0" w:hanging="419" w:firstLineChars="0"/>
      </w:pPr>
      <w:r>
        <w:rPr>
          <w:rFonts w:hint="eastAsia"/>
        </w:rPr>
        <w:t>集群设置：对添加的集群信息进行查看和修改</w:t>
      </w:r>
      <w:r>
        <w:rPr>
          <w:rFonts w:hint="eastAsia"/>
          <w:lang w:eastAsia="zh-CN"/>
        </w:rPr>
        <w:t>；</w:t>
      </w:r>
    </w:p>
    <w:p>
      <w:pPr>
        <w:pStyle w:val="305"/>
        <w:numPr>
          <w:ilvl w:val="0"/>
          <w:numId w:val="34"/>
        </w:numPr>
        <w:bidi w:val="0"/>
        <w:ind w:left="839" w:leftChars="0" w:hanging="419" w:firstLineChars="0"/>
      </w:pPr>
      <w:r>
        <w:rPr>
          <w:rFonts w:hint="eastAsia"/>
        </w:rPr>
        <w:t>删除集群：删除已定义的集群信息</w:t>
      </w:r>
      <w:r>
        <w:rPr>
          <w:rFonts w:hint="eastAsia"/>
          <w:lang w:eastAsia="zh-CN"/>
        </w:rPr>
        <w:t>；</w:t>
      </w:r>
    </w:p>
    <w:p>
      <w:pPr>
        <w:pStyle w:val="305"/>
        <w:numPr>
          <w:ilvl w:val="0"/>
          <w:numId w:val="34"/>
        </w:numPr>
        <w:bidi w:val="0"/>
        <w:ind w:left="839" w:leftChars="0" w:hanging="419" w:firstLineChars="0"/>
      </w:pPr>
      <w:r>
        <w:rPr>
          <w:rFonts w:hint="eastAsia"/>
        </w:rPr>
        <w:t>命名空间：添加集群命名空间，不同团队可以拥有不同的命名空间，不同命名空间的服务名、部署名、POD名称可以相同</w:t>
      </w:r>
      <w:r>
        <w:rPr>
          <w:rFonts w:hint="eastAsia"/>
          <w:lang w:eastAsia="zh-CN"/>
        </w:rPr>
        <w:t>；</w:t>
      </w:r>
    </w:p>
    <w:p>
      <w:pPr>
        <w:pStyle w:val="305"/>
        <w:numPr>
          <w:ilvl w:val="0"/>
          <w:numId w:val="34"/>
        </w:numPr>
        <w:bidi w:val="0"/>
        <w:ind w:left="839" w:leftChars="0" w:hanging="419" w:firstLineChars="0"/>
      </w:pPr>
      <w:r>
        <w:rPr>
          <w:rFonts w:hint="eastAsia"/>
        </w:rPr>
        <w:t>集群成员：添加成员并设置集群成员的权限。</w:t>
      </w:r>
    </w:p>
    <w:p>
      <w:pPr>
        <w:pStyle w:val="295"/>
        <w:bidi w:val="0"/>
        <w:rPr>
          <w:rFonts w:hint="eastAsia"/>
          <w:lang w:val="en-US" w:eastAsia="zh-CN"/>
        </w:rPr>
      </w:pPr>
      <w:bookmarkStart w:id="44" w:name="_Toc8723701"/>
      <w:r>
        <w:rPr>
          <w:rFonts w:hint="eastAsia"/>
          <w:lang w:val="en-US" w:eastAsia="zh-CN"/>
        </w:rPr>
        <w:t>主机管理</w:t>
      </w:r>
      <w:bookmarkEnd w:id="44"/>
    </w:p>
    <w:p>
      <w:pPr>
        <w:pStyle w:val="531"/>
        <w:numPr>
          <w:ilvl w:val="0"/>
          <w:numId w:val="0"/>
        </w:numPr>
        <w:ind w:firstLine="420" w:firstLineChars="200"/>
        <w:rPr>
          <w:rFonts w:hint="eastAsia" w:eastAsia="宋体"/>
          <w:lang w:val="en-US" w:eastAsia="zh-CN"/>
        </w:rPr>
      </w:pPr>
      <w:r>
        <w:rPr>
          <w:rFonts w:hint="eastAsia"/>
        </w:rPr>
        <w:t>维护集群中的节点，可添加</w:t>
      </w:r>
      <w:r>
        <w:t>K8S</w:t>
      </w:r>
      <w:r>
        <w:rPr>
          <w:rFonts w:hint="eastAsia"/>
        </w:rPr>
        <w:t>节点以及管理节点标签。</w:t>
      </w:r>
      <w:r>
        <w:rPr>
          <w:rFonts w:hint="eastAsia"/>
          <w:lang w:val="en-US" w:eastAsia="zh-CN"/>
        </w:rPr>
        <w:t xml:space="preserve">具体功能包括：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eastAsia="zh-CN"/>
        </w:rPr>
        <w:t xml:space="preserve"> </w:t>
      </w:r>
      <w:r>
        <w:rPr>
          <w:rFonts w:hint="default"/>
          <w:lang w:val="en-US" w:eastAsia="zh-CN"/>
        </w:rPr>
        <w:t xml:space="preserve">  </w:t>
      </w:r>
    </w:p>
    <w:p>
      <w:pPr>
        <w:pStyle w:val="305"/>
        <w:numPr>
          <w:ilvl w:val="0"/>
          <w:numId w:val="35"/>
        </w:numPr>
        <w:bidi w:val="0"/>
        <w:ind w:left="839" w:leftChars="0" w:hanging="419" w:firstLineChars="0"/>
      </w:pPr>
      <w:r>
        <w:rPr>
          <w:rFonts w:hint="eastAsia"/>
        </w:rPr>
        <w:t>添加主机：通过选择主机类型是centos或ubuntu类型，将生成的命令拷贝到主机上执行即添加一个K8S的节点</w:t>
      </w:r>
      <w:r>
        <w:rPr>
          <w:rFonts w:hint="eastAsia"/>
          <w:lang w:eastAsia="zh-CN"/>
        </w:rPr>
        <w:t>；</w:t>
      </w:r>
    </w:p>
    <w:p>
      <w:pPr>
        <w:pStyle w:val="305"/>
        <w:numPr>
          <w:ilvl w:val="0"/>
          <w:numId w:val="35"/>
        </w:numPr>
        <w:bidi w:val="0"/>
        <w:ind w:left="839" w:leftChars="0" w:hanging="419" w:firstLineChars="0"/>
      </w:pPr>
      <w:r>
        <w:rPr>
          <w:rFonts w:hint="eastAsia"/>
        </w:rPr>
        <w:t>标签设置：管理该主机的标签，可添加、删除用于该主机的标签，用于服务部署时编排到该主机</w:t>
      </w:r>
      <w:r>
        <w:rPr>
          <w:rFonts w:hint="eastAsia"/>
          <w:lang w:eastAsia="zh-CN"/>
        </w:rPr>
        <w:t>；</w:t>
      </w:r>
    </w:p>
    <w:p>
      <w:pPr>
        <w:pStyle w:val="305"/>
        <w:numPr>
          <w:ilvl w:val="0"/>
          <w:numId w:val="35"/>
        </w:numPr>
        <w:bidi w:val="0"/>
        <w:ind w:left="839" w:leftChars="0" w:hanging="419" w:firstLineChars="0"/>
      </w:pPr>
      <w:r>
        <w:rPr>
          <w:rFonts w:hint="eastAsia"/>
        </w:rPr>
        <w:t>主机设置：设置该主机的工作环境是测试环境还是正式生产环境以及是否用于CI构建镜像</w:t>
      </w:r>
      <w:r>
        <w:rPr>
          <w:rFonts w:hint="eastAsia"/>
          <w:lang w:eastAsia="zh-CN"/>
        </w:rPr>
        <w:t>；</w:t>
      </w:r>
    </w:p>
    <w:p>
      <w:pPr>
        <w:pStyle w:val="305"/>
        <w:numPr>
          <w:ilvl w:val="0"/>
          <w:numId w:val="35"/>
        </w:numPr>
        <w:bidi w:val="0"/>
        <w:ind w:left="839" w:leftChars="0" w:hanging="419" w:firstLineChars="0"/>
      </w:pPr>
      <w:r>
        <w:rPr>
          <w:rFonts w:hint="eastAsia"/>
        </w:rPr>
        <w:t>实例列表：列出运行于该主机的容器实例，可以查看该实例的日志和ssh进日控制台查看服务状态。</w:t>
      </w:r>
    </w:p>
    <w:p>
      <w:pPr>
        <w:pStyle w:val="295"/>
        <w:bidi w:val="0"/>
        <w:rPr>
          <w:rFonts w:hint="eastAsia"/>
          <w:lang w:val="en-US" w:eastAsia="zh-CN"/>
        </w:rPr>
      </w:pPr>
      <w:bookmarkStart w:id="45" w:name="_Toc8723703"/>
      <w:r>
        <w:rPr>
          <w:rFonts w:hint="eastAsia"/>
          <w:lang w:val="en-US" w:eastAsia="zh-CN"/>
        </w:rPr>
        <w:t>告警管理</w:t>
      </w:r>
      <w:bookmarkEnd w:id="45"/>
    </w:p>
    <w:p>
      <w:pPr>
        <w:pStyle w:val="531"/>
        <w:numPr>
          <w:ilvl w:val="0"/>
          <w:numId w:val="0"/>
        </w:numPr>
        <w:ind w:firstLine="420" w:firstLineChars="200"/>
      </w:pPr>
      <w:r>
        <w:rPr>
          <w:rFonts w:hint="eastAsia"/>
        </w:rPr>
        <w:t>告警管理用于添加报警策略，用户可以自定义主机组以及用户组，当主机组满足告警策略定义的阈值时，发送邮件或短信给用户组中定义的用户。</w:t>
      </w:r>
      <w:r>
        <w:rPr>
          <w:rFonts w:hint="eastAsia"/>
          <w:lang w:val="en-US" w:eastAsia="zh-CN"/>
        </w:rPr>
        <w:t>具体功能包括：</w:t>
      </w:r>
    </w:p>
    <w:p>
      <w:pPr>
        <w:pStyle w:val="305"/>
        <w:numPr>
          <w:ilvl w:val="0"/>
          <w:numId w:val="36"/>
        </w:numPr>
        <w:bidi w:val="0"/>
        <w:ind w:left="839" w:leftChars="0" w:hanging="419" w:firstLineChars="0"/>
      </w:pPr>
      <w:r>
        <w:rPr>
          <w:rFonts w:hint="eastAsia"/>
        </w:rPr>
        <w:t>新建模板：新建告警策略模板，用户可选择主机或容器实例进行监控，设置告警逻辑，当告警产生时发送的邮件模板和用户组</w:t>
      </w:r>
      <w:r>
        <w:rPr>
          <w:rFonts w:hint="eastAsia"/>
          <w:lang w:eastAsia="zh-CN"/>
        </w:rPr>
        <w:t>；</w:t>
      </w:r>
    </w:p>
    <w:p>
      <w:pPr>
        <w:pStyle w:val="305"/>
        <w:numPr>
          <w:ilvl w:val="0"/>
          <w:numId w:val="36"/>
        </w:numPr>
        <w:bidi w:val="0"/>
        <w:ind w:left="839" w:leftChars="0" w:hanging="419" w:firstLineChars="0"/>
      </w:pPr>
      <w:r>
        <w:rPr>
          <w:rFonts w:hint="eastAsia"/>
        </w:rPr>
        <w:t>添加主机组：添加运用于告警模板的主机组合。对不同的主机组可设置不同的告警策略模板</w:t>
      </w:r>
      <w:r>
        <w:rPr>
          <w:rFonts w:hint="eastAsia"/>
          <w:lang w:eastAsia="zh-CN"/>
        </w:rPr>
        <w:t>；</w:t>
      </w:r>
    </w:p>
    <w:p>
      <w:pPr>
        <w:pStyle w:val="305"/>
        <w:numPr>
          <w:ilvl w:val="0"/>
          <w:numId w:val="36"/>
        </w:numPr>
        <w:bidi w:val="0"/>
        <w:ind w:left="839" w:leftChars="0" w:hanging="419" w:firstLineChars="0"/>
      </w:pPr>
      <w:r>
        <w:rPr>
          <w:rFonts w:hint="eastAsia"/>
        </w:rPr>
        <w:t>添加用户组：添加接收告警邮件或短信的用户组</w:t>
      </w:r>
      <w:r>
        <w:rPr>
          <w:rFonts w:hint="eastAsia"/>
          <w:lang w:eastAsia="zh-CN"/>
        </w:rPr>
        <w:t>；</w:t>
      </w:r>
    </w:p>
    <w:p>
      <w:pPr>
        <w:pStyle w:val="305"/>
        <w:numPr>
          <w:ilvl w:val="0"/>
          <w:numId w:val="36"/>
        </w:numPr>
        <w:bidi w:val="0"/>
        <w:ind w:left="839" w:leftChars="0" w:hanging="419" w:firstLineChars="0"/>
        <w:rPr>
          <w:rFonts w:hint="eastAsia"/>
          <w:lang w:val="en-US" w:eastAsia="zh-CN"/>
        </w:rPr>
      </w:pPr>
      <w:r>
        <w:rPr>
          <w:rFonts w:hint="eastAsia"/>
        </w:rPr>
        <w:t>未恢复告警：列表显示未恢复的告警，只有master权限才可以删除未恢复的告警。</w:t>
      </w:r>
      <w:r>
        <w:rPr>
          <w:rFonts w:hint="eastAsia" w:ascii="宋体" w:hAnsi="宋体" w:eastAsia="宋体" w:cs="宋体"/>
          <w:lang w:val="en-US" w:eastAsia="zh-CN"/>
        </w:rPr>
        <w:t xml:space="preserve">  </w:t>
      </w:r>
      <w:r>
        <w:rPr>
          <w:rFonts w:hint="eastAsia" w:hAnsi="黑体" w:cs="黑体"/>
          <w:lang w:val="en-US" w:eastAsia="zh-CN"/>
        </w:rPr>
        <w:t xml:space="preserve"> </w:t>
      </w:r>
      <w:r>
        <w:rPr>
          <w:rFonts w:hint="default" w:hAnsi="黑体" w:cs="黑体"/>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 xml:space="preserve"> </w:t>
      </w:r>
      <w:r>
        <w:rPr>
          <w:rFonts w:hint="eastAsia" w:ascii="黑体" w:hAnsi="黑体" w:eastAsia="黑体" w:cs="黑体"/>
          <w:lang w:val="en-US" w:eastAsia="zh-CN"/>
        </w:rPr>
        <w:t xml:space="preserve">  </w:t>
      </w:r>
      <w:r>
        <w:rPr>
          <w:rFonts w:hint="default"/>
          <w:lang w:val="en-US" w:eastAsia="zh-CN"/>
        </w:rPr>
        <w:t xml:space="preserve">  </w:t>
      </w:r>
    </w:p>
    <w:p>
      <w:pPr>
        <w:pStyle w:val="259"/>
        <w:shd w:val="clear"/>
        <w:bidi w:val="0"/>
        <w:rPr>
          <w:rFonts w:hint="eastAsia"/>
          <w:color w:val="auto"/>
          <w:lang w:val="en-US" w:eastAsia="zh-CN"/>
        </w:rPr>
      </w:pPr>
      <w:bookmarkStart w:id="46" w:name="_Toc32000"/>
      <w:r>
        <w:rPr>
          <w:rFonts w:hint="eastAsia"/>
          <w:color w:val="auto"/>
          <w:lang w:val="en-US" w:eastAsia="zh-CN"/>
        </w:rPr>
        <w:t>推荐系统框架</w:t>
      </w:r>
      <w:bookmarkEnd w:id="46"/>
      <w:r>
        <w:rPr>
          <w:rFonts w:hint="eastAsia"/>
          <w:color w:val="auto"/>
          <w:lang w:val="en-US" w:eastAsia="zh-CN"/>
        </w:rPr>
        <w:t xml:space="preserve"> </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 xml:space="preserve">     </w:t>
      </w:r>
    </w:p>
    <w:p>
      <w:pPr>
        <w:pStyle w:val="260"/>
        <w:bidi w:val="0"/>
        <w:rPr>
          <w:rFonts w:hint="eastAsia"/>
          <w:lang w:val="en-US" w:eastAsia="zh-CN"/>
        </w:rPr>
      </w:pPr>
      <w:r>
        <w:rPr>
          <w:rFonts w:hint="eastAsia"/>
          <w:lang w:val="en-US" w:eastAsia="zh-CN"/>
        </w:rPr>
        <w:t>概述</w:t>
      </w:r>
    </w:p>
    <w:p>
      <w:pPr>
        <w:pStyle w:val="258"/>
        <w:bidi w:val="0"/>
        <w:rPr>
          <w:rFonts w:hint="eastAsia"/>
          <w:lang w:val="en-US" w:eastAsia="zh-CN"/>
        </w:rPr>
      </w:pPr>
      <w:r>
        <w:rPr>
          <w:rFonts w:hint="eastAsia"/>
          <w:lang w:val="en-US" w:eastAsia="zh-CN"/>
        </w:rPr>
        <w:t>人工智能大规模画像及推荐系统的技术架构应采用分层设计，</w:t>
      </w:r>
      <w:r>
        <w:rPr>
          <w:rFonts w:hint="eastAsia"/>
        </w:rPr>
        <w:t>接口采用HTTP标准接口协议；系统开发语言采用主流开发语言及成熟的数据库及操作系统等中间件</w:t>
      </w:r>
      <w:r>
        <w:rPr>
          <w:rFonts w:hint="eastAsia"/>
          <w:lang w:eastAsia="zh-CN"/>
        </w:rPr>
        <w:t>，</w:t>
      </w:r>
      <w:r>
        <w:rPr>
          <w:rFonts w:hint="eastAsia"/>
          <w:lang w:val="en-US" w:eastAsia="zh-CN"/>
        </w:rPr>
        <w:t>从上往下可分为应用层、技术服务层、算法层、数据层、基础层。技术架构图如图 2 所示。</w:t>
      </w:r>
    </w:p>
    <w:p>
      <w:pPr>
        <w:pStyle w:val="258"/>
        <w:bidi w:val="0"/>
        <w:jc w:val="center"/>
        <w:rPr>
          <w:rFonts w:hint="eastAsia"/>
          <w:lang w:val="en-US" w:eastAsia="zh-CN"/>
        </w:rPr>
      </w:pPr>
      <w:r>
        <w:rPr>
          <w:rFonts w:hint="eastAsia"/>
          <w:lang w:val="en-US" w:eastAsia="zh-CN"/>
        </w:rPr>
        <w:drawing>
          <wp:inline distT="0" distB="0" distL="114300" distR="114300">
            <wp:extent cx="975995" cy="3743960"/>
            <wp:effectExtent l="0" t="0" r="0" b="0"/>
            <wp:docPr id="13"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CB019B1-382A-4266-B25C-5B523AA43C14-1" descr="wps"/>
                    <pic:cNvPicPr>
                      <a:picLocks noChangeAspect="1"/>
                    </pic:cNvPicPr>
                  </pic:nvPicPr>
                  <pic:blipFill>
                    <a:blip r:embed="rId15"/>
                    <a:stretch>
                      <a:fillRect/>
                    </a:stretch>
                  </pic:blipFill>
                  <pic:spPr>
                    <a:xfrm>
                      <a:off x="0" y="0"/>
                      <a:ext cx="975995" cy="3743960"/>
                    </a:xfrm>
                    <a:prstGeom prst="rect">
                      <a:avLst/>
                    </a:prstGeom>
                  </pic:spPr>
                </pic:pic>
              </a:graphicData>
            </a:graphic>
          </wp:inline>
        </w:drawing>
      </w:r>
    </w:p>
    <w:p>
      <w:pPr>
        <w:pStyle w:val="302"/>
        <w:bidi w:val="0"/>
        <w:rPr>
          <w:rFonts w:hint="default"/>
          <w:lang w:val="en-US" w:eastAsia="zh-CN"/>
        </w:rPr>
      </w:pPr>
      <w:r>
        <w:rPr>
          <w:rFonts w:hint="eastAsia"/>
          <w:lang w:val="en-US" w:eastAsia="zh-CN"/>
        </w:rPr>
        <w:t xml:space="preserve">技术架构图 </w:t>
      </w:r>
      <w:r>
        <w:rPr>
          <w:rFonts w:hint="default"/>
          <w:lang w:val="en-US" w:eastAsia="zh-CN"/>
        </w:rPr>
        <w:t xml:space="preserve">           </w:t>
      </w:r>
    </w:p>
    <w:p>
      <w:pPr>
        <w:pStyle w:val="260"/>
        <w:bidi w:val="0"/>
        <w:rPr>
          <w:rFonts w:hint="eastAsia"/>
          <w:lang w:val="en-US" w:eastAsia="zh-CN"/>
        </w:rPr>
      </w:pPr>
      <w:r>
        <w:rPr>
          <w:rFonts w:hint="eastAsia"/>
          <w:lang w:val="en-US" w:eastAsia="zh-CN"/>
        </w:rPr>
        <w:t>应用层</w:t>
      </w:r>
    </w:p>
    <w:p>
      <w:pPr>
        <w:pStyle w:val="258"/>
        <w:bidi w:val="0"/>
        <w:ind w:left="0" w:leftChars="0" w:firstLine="420" w:firstLineChars="200"/>
        <w:rPr>
          <w:rFonts w:hint="eastAsia"/>
          <w:lang w:val="en-US" w:eastAsia="zh-CN"/>
        </w:rPr>
      </w:pPr>
      <w:r>
        <w:rPr>
          <w:rFonts w:hint="eastAsia"/>
          <w:lang w:val="en-US" w:eastAsia="zh-CN"/>
        </w:rPr>
        <w:t>应用层主要负责与用户进行交互，开发多种交互方式的用户接口，如移动应用、网页端等，实现推荐结果的展示和用户反馈的收集。具体包括：</w:t>
      </w:r>
    </w:p>
    <w:p>
      <w:pPr>
        <w:pStyle w:val="305"/>
        <w:bidi w:val="0"/>
        <w:ind w:left="839" w:leftChars="0" w:hanging="419" w:firstLineChars="0"/>
        <w:rPr>
          <w:rFonts w:hint="default"/>
          <w:lang w:val="en-US" w:eastAsia="zh-CN"/>
        </w:rPr>
      </w:pPr>
      <w:r>
        <w:rPr>
          <w:rFonts w:hint="eastAsia"/>
          <w:lang w:val="en-US" w:eastAsia="zh-CN"/>
        </w:rPr>
        <w:t>开发移动应用、网页端等多端交互界面，支持用户登录、浏览、搜索、购买等操作；</w:t>
      </w:r>
    </w:p>
    <w:p>
      <w:pPr>
        <w:pStyle w:val="305"/>
        <w:bidi w:val="0"/>
        <w:ind w:left="839" w:leftChars="0" w:hanging="419" w:firstLineChars="0"/>
        <w:rPr>
          <w:rFonts w:hint="default"/>
          <w:lang w:val="en-US" w:eastAsia="zh-CN"/>
        </w:rPr>
      </w:pPr>
      <w:r>
        <w:rPr>
          <w:rFonts w:hint="eastAsia"/>
          <w:lang w:val="en-US" w:eastAsia="zh-CN"/>
        </w:rPr>
        <w:t>集成推荐结果展示组件，根据用户画像和推荐算法生成个性化推荐列表；</w:t>
      </w:r>
    </w:p>
    <w:p>
      <w:pPr>
        <w:pStyle w:val="305"/>
        <w:bidi w:val="0"/>
        <w:ind w:left="839" w:leftChars="0" w:hanging="419" w:firstLineChars="0"/>
        <w:rPr>
          <w:rFonts w:hint="default"/>
          <w:lang w:val="en-US" w:eastAsia="zh-CN"/>
        </w:rPr>
      </w:pPr>
      <w:r>
        <w:rPr>
          <w:rFonts w:hint="eastAsia"/>
          <w:lang w:val="en-US" w:eastAsia="zh-CN"/>
        </w:rPr>
        <w:t xml:space="preserve">实现用户反馈收集机制，包括评分、评论、点赞等功能，用于优化推荐效果。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0"/>
        <w:bidi w:val="0"/>
        <w:rPr>
          <w:rFonts w:hint="eastAsia"/>
          <w:lang w:val="en-US" w:eastAsia="zh-CN"/>
        </w:rPr>
      </w:pPr>
      <w:r>
        <w:rPr>
          <w:rFonts w:hint="eastAsia"/>
          <w:lang w:val="en-US" w:eastAsia="zh-CN"/>
        </w:rPr>
        <w:t>技术服务层</w:t>
      </w:r>
    </w:p>
    <w:p>
      <w:pPr>
        <w:pStyle w:val="258"/>
        <w:bidi w:val="0"/>
        <w:ind w:left="0" w:leftChars="0" w:firstLine="420" w:firstLineChars="200"/>
        <w:rPr>
          <w:rFonts w:hint="eastAsia"/>
          <w:lang w:val="en-US" w:eastAsia="zh-CN"/>
        </w:rPr>
      </w:pPr>
      <w:r>
        <w:rPr>
          <w:rFonts w:hint="eastAsia"/>
          <w:lang w:val="en-US" w:eastAsia="zh-CN"/>
        </w:rPr>
        <w:t>技术服务层作为构建服务框架，包括推荐服务、搜索服务、用户交互服务等，提供统一的API接口，实现服务的调用和管理。具体包括：</w:t>
      </w:r>
    </w:p>
    <w:p>
      <w:pPr>
        <w:pStyle w:val="305"/>
        <w:numPr>
          <w:ilvl w:val="0"/>
          <w:numId w:val="31"/>
        </w:numPr>
        <w:bidi w:val="0"/>
        <w:ind w:left="839" w:leftChars="0" w:hanging="419" w:firstLineChars="0"/>
        <w:rPr>
          <w:rFonts w:hint="eastAsia"/>
          <w:lang w:val="en-US" w:eastAsia="zh-CN"/>
        </w:rPr>
      </w:pPr>
      <w:r>
        <w:rPr>
          <w:rFonts w:hint="eastAsia"/>
          <w:lang w:val="en-US" w:eastAsia="zh-CN"/>
        </w:rPr>
        <w:t>构建统一的API网关，提供服务调用、认证授权、流量控制等功能；</w:t>
      </w:r>
    </w:p>
    <w:p>
      <w:pPr>
        <w:pStyle w:val="305"/>
        <w:numPr>
          <w:ilvl w:val="0"/>
          <w:numId w:val="31"/>
        </w:numPr>
        <w:bidi w:val="0"/>
        <w:ind w:left="839" w:leftChars="0" w:hanging="419" w:firstLineChars="0"/>
        <w:rPr>
          <w:rFonts w:hint="eastAsia"/>
          <w:lang w:val="en-US" w:eastAsia="zh-CN"/>
        </w:rPr>
      </w:pPr>
      <w:r>
        <w:rPr>
          <w:rFonts w:hint="eastAsia"/>
          <w:lang w:val="en-US" w:eastAsia="zh-CN"/>
        </w:rPr>
        <w:t>实现服务治理机制，包括服务注册与发现、负载均衡、熔断降级等，确保服务的稳定性和可用性；</w:t>
      </w:r>
    </w:p>
    <w:p>
      <w:pPr>
        <w:pStyle w:val="305"/>
        <w:numPr>
          <w:ilvl w:val="0"/>
          <w:numId w:val="31"/>
        </w:numPr>
        <w:bidi w:val="0"/>
        <w:ind w:left="839" w:leftChars="0" w:hanging="419" w:firstLineChars="0"/>
        <w:rPr>
          <w:rFonts w:hint="default"/>
          <w:lang w:val="en-US" w:eastAsia="zh-CN"/>
        </w:rPr>
      </w:pPr>
      <w:r>
        <w:rPr>
          <w:rFonts w:hint="eastAsia"/>
          <w:lang w:val="en-US" w:eastAsia="zh-CN"/>
        </w:rPr>
        <w:t xml:space="preserve">集成日志收集与分析系统，用于监控和诊断服务运行状况。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0"/>
        <w:bidi w:val="0"/>
        <w:rPr>
          <w:rFonts w:hint="eastAsia"/>
          <w:lang w:val="en-US" w:eastAsia="zh-CN"/>
        </w:rPr>
      </w:pPr>
      <w:r>
        <w:rPr>
          <w:rFonts w:hint="eastAsia"/>
          <w:lang w:val="en-US" w:eastAsia="zh-CN"/>
        </w:rPr>
        <w:t>算法层</w:t>
      </w:r>
    </w:p>
    <w:p>
      <w:pPr>
        <w:pStyle w:val="258"/>
        <w:bidi w:val="0"/>
        <w:ind w:left="0" w:leftChars="0" w:firstLine="420" w:firstLineChars="200"/>
        <w:rPr>
          <w:rFonts w:hint="eastAsia"/>
          <w:lang w:val="en-US" w:eastAsia="zh-CN"/>
        </w:rPr>
      </w:pPr>
      <w:r>
        <w:rPr>
          <w:rFonts w:hint="eastAsia"/>
          <w:lang w:val="en-US" w:eastAsia="zh-CN"/>
        </w:rPr>
        <w:t>算法层利用机器学习、深度学习等技术对用户数据和物品信息进行处理和分析，生成个性化的推荐结果。算法层需要包含多种算法模型，如基于用户的推荐、基于物品的推荐等，并能够根据数据特点和业务需求进行选择和调整。具体包括：</w:t>
      </w:r>
    </w:p>
    <w:p>
      <w:pPr>
        <w:pStyle w:val="305"/>
        <w:numPr>
          <w:ilvl w:val="0"/>
          <w:numId w:val="37"/>
        </w:numPr>
        <w:bidi w:val="0"/>
        <w:ind w:left="839" w:leftChars="0" w:hanging="419" w:firstLineChars="0"/>
        <w:rPr>
          <w:rFonts w:hint="eastAsia"/>
          <w:lang w:val="en-US" w:eastAsia="zh-CN"/>
        </w:rPr>
      </w:pPr>
      <w:r>
        <w:rPr>
          <w:rFonts w:hint="eastAsia"/>
          <w:lang w:val="en-US" w:eastAsia="zh-CN"/>
        </w:rPr>
        <w:t>集成多种推荐算法库，如TensorFlow、PyTorch等，为推荐系统提供算法支持；</w:t>
      </w:r>
    </w:p>
    <w:p>
      <w:pPr>
        <w:pStyle w:val="305"/>
        <w:numPr>
          <w:ilvl w:val="0"/>
          <w:numId w:val="37"/>
        </w:numPr>
        <w:bidi w:val="0"/>
        <w:ind w:left="839" w:leftChars="0" w:hanging="419" w:firstLineChars="0"/>
        <w:rPr>
          <w:rFonts w:hint="eastAsia"/>
          <w:lang w:val="en-US" w:eastAsia="zh-CN"/>
        </w:rPr>
      </w:pPr>
      <w:r>
        <w:rPr>
          <w:rFonts w:hint="eastAsia"/>
          <w:lang w:val="en-US" w:eastAsia="zh-CN"/>
        </w:rPr>
        <w:t>实现算法调度与配置管理功能，根据业务场景和数据特点选择合适的算法模型；</w:t>
      </w:r>
    </w:p>
    <w:p>
      <w:pPr>
        <w:pStyle w:val="305"/>
        <w:numPr>
          <w:ilvl w:val="0"/>
          <w:numId w:val="37"/>
        </w:numPr>
        <w:bidi w:val="0"/>
        <w:ind w:left="839" w:leftChars="0" w:hanging="419" w:firstLineChars="0"/>
        <w:rPr>
          <w:rFonts w:hint="default"/>
          <w:lang w:val="en-US" w:eastAsia="zh-CN"/>
        </w:rPr>
      </w:pPr>
      <w:r>
        <w:rPr>
          <w:rFonts w:hint="eastAsia"/>
          <w:lang w:val="en-US" w:eastAsia="zh-CN"/>
        </w:rPr>
        <w:t xml:space="preserve">搭建算法训练与评估平台，支持模型的离线训练、在线评估和性能调优。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0"/>
        <w:bidi w:val="0"/>
        <w:rPr>
          <w:rFonts w:hint="eastAsia"/>
          <w:lang w:val="en-US" w:eastAsia="zh-CN"/>
        </w:rPr>
      </w:pPr>
      <w:r>
        <w:rPr>
          <w:rFonts w:hint="eastAsia"/>
          <w:lang w:val="en-US" w:eastAsia="zh-CN"/>
        </w:rPr>
        <w:t>数据层</w:t>
      </w:r>
    </w:p>
    <w:p>
      <w:pPr>
        <w:pStyle w:val="258"/>
        <w:bidi w:val="0"/>
        <w:ind w:left="0" w:leftChars="0" w:firstLine="420" w:firstLineChars="200"/>
        <w:rPr>
          <w:rFonts w:hint="eastAsia"/>
          <w:lang w:val="en-US" w:eastAsia="zh-CN"/>
        </w:rPr>
      </w:pPr>
      <w:r>
        <w:rPr>
          <w:rFonts w:hint="eastAsia"/>
          <w:lang w:val="en-US" w:eastAsia="zh-CN"/>
        </w:rPr>
        <w:t>数据层负责数据的收集、存储、处理和分析。应建立分布式数据仓库，实现用户数据、物品数据的存储和管理。采用ETL工具进行数据清洗和整合，为算法层提供高质量的数据支持。具体包括：</w:t>
      </w:r>
    </w:p>
    <w:p>
      <w:pPr>
        <w:pStyle w:val="305"/>
        <w:numPr>
          <w:ilvl w:val="0"/>
          <w:numId w:val="38"/>
        </w:numPr>
        <w:bidi w:val="0"/>
        <w:ind w:left="839" w:leftChars="0" w:hanging="419" w:firstLineChars="0"/>
        <w:rPr>
          <w:rFonts w:hint="eastAsia"/>
          <w:lang w:val="en-US" w:eastAsia="zh-CN"/>
        </w:rPr>
      </w:pPr>
      <w:r>
        <w:rPr>
          <w:rFonts w:hint="eastAsia"/>
          <w:lang w:val="en-US" w:eastAsia="zh-CN"/>
        </w:rPr>
        <w:t>部署分布式数据仓库，如Hadoop、HBase等，用于存储用户数据、物品数据等；</w:t>
      </w:r>
    </w:p>
    <w:p>
      <w:pPr>
        <w:pStyle w:val="305"/>
        <w:numPr>
          <w:ilvl w:val="0"/>
          <w:numId w:val="38"/>
        </w:numPr>
        <w:bidi w:val="0"/>
        <w:ind w:left="839" w:leftChars="0" w:hanging="419" w:firstLineChars="0"/>
        <w:rPr>
          <w:rFonts w:hint="eastAsia"/>
          <w:lang w:val="en-US" w:eastAsia="zh-CN"/>
        </w:rPr>
      </w:pPr>
      <w:r>
        <w:rPr>
          <w:rFonts w:hint="eastAsia"/>
          <w:lang w:val="en-US" w:eastAsia="zh-CN"/>
        </w:rPr>
        <w:t>实现数据ETL流程，包括数据采集、清洗、整合和加载，确保数据的准确性和一致性；</w:t>
      </w:r>
    </w:p>
    <w:p>
      <w:pPr>
        <w:pStyle w:val="305"/>
        <w:numPr>
          <w:ilvl w:val="0"/>
          <w:numId w:val="38"/>
        </w:numPr>
        <w:bidi w:val="0"/>
        <w:ind w:left="839" w:leftChars="0" w:hanging="419" w:firstLineChars="0"/>
        <w:rPr>
          <w:rFonts w:hint="default"/>
          <w:lang w:val="en-US" w:eastAsia="zh-CN"/>
        </w:rPr>
      </w:pPr>
      <w:r>
        <w:rPr>
          <w:rFonts w:hint="eastAsia"/>
          <w:lang w:val="en-US" w:eastAsia="zh-CN"/>
        </w:rPr>
        <w:t xml:space="preserve">构建数据服务接口，为上层提供数据查询和分析功能。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0"/>
        <w:bidi w:val="0"/>
        <w:rPr>
          <w:rFonts w:hint="eastAsia"/>
          <w:lang w:val="en-US" w:eastAsia="zh-CN"/>
        </w:rPr>
      </w:pPr>
      <w:r>
        <w:rPr>
          <w:rFonts w:hint="eastAsia"/>
          <w:lang w:val="en-US" w:eastAsia="zh-CN"/>
        </w:rPr>
        <w:t>基础层</w:t>
      </w:r>
    </w:p>
    <w:p>
      <w:pPr>
        <w:pStyle w:val="258"/>
        <w:bidi w:val="0"/>
        <w:rPr>
          <w:rFonts w:hint="eastAsia"/>
          <w:lang w:val="en-US" w:eastAsia="zh-CN"/>
        </w:rPr>
      </w:pPr>
      <w:r>
        <w:rPr>
          <w:rFonts w:hint="eastAsia"/>
          <w:lang w:val="en-US" w:eastAsia="zh-CN"/>
        </w:rPr>
        <w:t>基础层包括支持通用计算单元或异构计算单元的硬件、网络设备和存储设备等计算资源构成的计算资源池。具体包括：</w:t>
      </w:r>
    </w:p>
    <w:p>
      <w:pPr>
        <w:pStyle w:val="305"/>
        <w:numPr>
          <w:ilvl w:val="0"/>
          <w:numId w:val="39"/>
        </w:numPr>
        <w:bidi w:val="0"/>
        <w:ind w:left="839" w:leftChars="0" w:hanging="419" w:firstLineChars="0"/>
        <w:rPr>
          <w:rFonts w:hint="eastAsia"/>
          <w:lang w:val="en-US" w:eastAsia="zh-CN"/>
        </w:rPr>
      </w:pPr>
      <w:r>
        <w:rPr>
          <w:rFonts w:hint="eastAsia"/>
          <w:lang w:val="en-US" w:eastAsia="zh-CN"/>
        </w:rPr>
        <w:t>利用云计算平台（如SaaS、PasS、IaaS等）提供的计算和存储资源，部署虚拟机或容器化服务；</w:t>
      </w:r>
    </w:p>
    <w:p>
      <w:pPr>
        <w:pStyle w:val="305"/>
        <w:numPr>
          <w:ilvl w:val="0"/>
          <w:numId w:val="39"/>
        </w:numPr>
        <w:bidi w:val="0"/>
        <w:ind w:left="839" w:leftChars="0" w:hanging="419" w:firstLineChars="0"/>
        <w:rPr>
          <w:rFonts w:hint="default"/>
          <w:lang w:val="en-US" w:eastAsia="zh-CN"/>
        </w:rPr>
      </w:pPr>
      <w:r>
        <w:rPr>
          <w:rFonts w:hint="eastAsia"/>
          <w:lang w:val="en-US" w:eastAsia="zh-CN"/>
        </w:rPr>
        <w:t xml:space="preserve">配置网络和安全设施，确保系统的网络连通性和安全性。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59"/>
        <w:shd w:val="clear"/>
        <w:bidi w:val="0"/>
        <w:rPr>
          <w:rFonts w:hint="eastAsia"/>
          <w:color w:val="auto"/>
          <w:lang w:val="en-US" w:eastAsia="zh-CN"/>
        </w:rPr>
      </w:pPr>
      <w:bookmarkStart w:id="47" w:name="_Toc26082"/>
      <w:r>
        <w:rPr>
          <w:rFonts w:hint="eastAsia"/>
          <w:color w:val="auto"/>
          <w:lang w:val="en-US" w:eastAsia="zh-CN"/>
        </w:rPr>
        <w:t>技术要求</w:t>
      </w:r>
      <w:bookmarkEnd w:id="47"/>
    </w:p>
    <w:p>
      <w:pPr>
        <w:pStyle w:val="258"/>
        <w:bidi w:val="0"/>
        <w:rPr>
          <w:rFonts w:hint="eastAsia"/>
          <w:lang w:val="en-US" w:eastAsia="zh-CN"/>
        </w:rPr>
      </w:pPr>
      <w:r>
        <w:rPr>
          <w:rFonts w:hint="eastAsia"/>
          <w:lang w:val="en-US" w:eastAsia="zh-CN"/>
        </w:rPr>
        <w:t>应用流程人工智能大规模画像及推荐系统的流程见图2。</w:t>
      </w:r>
    </w:p>
    <w:p>
      <w:pPr>
        <w:pStyle w:val="258"/>
        <w:bidi w:val="0"/>
        <w:rPr>
          <w:rFonts w:hint="eastAsia"/>
          <w:lang w:val="en-US" w:eastAsia="zh-CN"/>
        </w:rPr>
      </w:pPr>
      <w:r>
        <w:rPr>
          <w:rFonts w:hint="eastAsia"/>
          <w:lang w:val="en-US" w:eastAsia="zh-CN"/>
        </w:rPr>
        <w:drawing>
          <wp:inline distT="0" distB="0" distL="114300" distR="114300">
            <wp:extent cx="5939790" cy="791845"/>
            <wp:effectExtent l="0" t="0" r="0" b="0"/>
            <wp:docPr id="12"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B019B1-382A-4266-B25C-5B523AA43C14-2" descr="wps"/>
                    <pic:cNvPicPr>
                      <a:picLocks noChangeAspect="1"/>
                    </pic:cNvPicPr>
                  </pic:nvPicPr>
                  <pic:blipFill>
                    <a:blip r:embed="rId16"/>
                    <a:stretch>
                      <a:fillRect/>
                    </a:stretch>
                  </pic:blipFill>
                  <pic:spPr>
                    <a:xfrm>
                      <a:off x="0" y="0"/>
                      <a:ext cx="5939790" cy="791845"/>
                    </a:xfrm>
                    <a:prstGeom prst="rect">
                      <a:avLst/>
                    </a:prstGeom>
                  </pic:spPr>
                </pic:pic>
              </a:graphicData>
            </a:graphic>
          </wp:inline>
        </w:drawing>
      </w:r>
    </w:p>
    <w:p>
      <w:pPr>
        <w:pStyle w:val="302"/>
        <w:tabs>
          <w:tab w:val="left" w:pos="360"/>
        </w:tabs>
        <w:bidi w:val="0"/>
        <w:rPr>
          <w:rFonts w:hint="eastAsia"/>
          <w:lang w:val="en-US" w:eastAsia="zh-CN"/>
        </w:rPr>
      </w:pPr>
      <w:r>
        <w:rPr>
          <w:rFonts w:hint="eastAsia"/>
          <w:lang w:val="en-US" w:eastAsia="zh-CN"/>
        </w:rPr>
        <w:t xml:space="preserve">应用流程图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0"/>
        <w:shd w:val="clear"/>
        <w:bidi w:val="0"/>
        <w:rPr>
          <w:rFonts w:hint="eastAsia"/>
          <w:lang w:val="en-US" w:eastAsia="zh-CN"/>
        </w:rPr>
      </w:pPr>
      <w:r>
        <w:rPr>
          <w:rFonts w:hint="eastAsia"/>
          <w:lang w:val="en-US" w:eastAsia="zh-CN"/>
        </w:rPr>
        <w:t>数据采集</w:t>
      </w:r>
    </w:p>
    <w:p>
      <w:pPr>
        <w:pStyle w:val="261"/>
        <w:bidi w:val="0"/>
        <w:rPr>
          <w:rFonts w:hint="eastAsia"/>
          <w:lang w:val="en-US" w:eastAsia="zh-CN"/>
        </w:rPr>
      </w:pPr>
      <w:r>
        <w:rPr>
          <w:rFonts w:hint="eastAsia"/>
          <w:lang w:val="en-US" w:eastAsia="zh-CN"/>
        </w:rPr>
        <w:t xml:space="preserve">数据收集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90"/>
        <w:bidi w:val="0"/>
        <w:rPr>
          <w:rFonts w:hint="eastAsia"/>
          <w:lang w:val="en-US" w:eastAsia="zh-CN"/>
        </w:rPr>
      </w:pPr>
      <w:r>
        <w:rPr>
          <w:rFonts w:hint="eastAsia"/>
          <w:lang w:val="en-US" w:eastAsia="zh-CN"/>
        </w:rPr>
        <w:t xml:space="preserve">数据源确定与采集方式 </w:t>
      </w:r>
      <w:r>
        <w:rPr>
          <w:rFonts w:hint="default"/>
          <w:lang w:val="en-US" w:eastAsia="zh-CN"/>
        </w:rPr>
        <w:t xml:space="preserve">     </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应根据业务需求，确定所需数据类型，包括但不限于：</w:t>
      </w:r>
    </w:p>
    <w:p>
      <w:pPr>
        <w:pStyle w:val="305"/>
        <w:numPr>
          <w:ilvl w:val="0"/>
          <w:numId w:val="40"/>
        </w:numPr>
        <w:bidi w:val="0"/>
        <w:ind w:left="839" w:leftChars="0" w:hanging="419" w:firstLineChars="0"/>
        <w:rPr>
          <w:rFonts w:hint="eastAsia" w:ascii="宋体" w:hAnsi="宋体" w:eastAsia="宋体" w:cs="宋体"/>
          <w:lang w:val="en-US" w:eastAsia="zh-CN"/>
        </w:rPr>
      </w:pPr>
      <w:r>
        <w:rPr>
          <w:rFonts w:hint="eastAsia" w:ascii="宋体" w:hAnsi="宋体" w:eastAsia="宋体" w:cs="宋体"/>
          <w:lang w:val="en-US" w:eastAsia="zh-CN"/>
        </w:rPr>
        <w:t>用户行为数据；</w:t>
      </w:r>
    </w:p>
    <w:p>
      <w:pPr>
        <w:pStyle w:val="305"/>
        <w:numPr>
          <w:ilvl w:val="0"/>
          <w:numId w:val="40"/>
        </w:numPr>
        <w:bidi w:val="0"/>
        <w:ind w:left="839" w:leftChars="0" w:hanging="419" w:firstLineChars="0"/>
        <w:rPr>
          <w:rFonts w:hint="eastAsia" w:ascii="宋体" w:hAnsi="宋体" w:eastAsia="宋体" w:cs="宋体"/>
          <w:lang w:val="en-US" w:eastAsia="zh-CN"/>
        </w:rPr>
      </w:pPr>
      <w:r>
        <w:rPr>
          <w:rFonts w:hint="eastAsia" w:ascii="宋体" w:hAnsi="宋体" w:eastAsia="宋体" w:cs="宋体"/>
          <w:lang w:val="en-US" w:eastAsia="zh-CN"/>
        </w:rPr>
        <w:t>内容数据；</w:t>
      </w:r>
    </w:p>
    <w:p>
      <w:pPr>
        <w:pStyle w:val="305"/>
        <w:numPr>
          <w:ilvl w:val="0"/>
          <w:numId w:val="40"/>
        </w:numPr>
        <w:bidi w:val="0"/>
        <w:ind w:left="839" w:leftChars="0" w:hanging="419" w:firstLineChars="0"/>
        <w:rPr>
          <w:rFonts w:hint="eastAsia" w:ascii="宋体" w:hAnsi="宋体" w:eastAsia="宋体" w:cs="宋体"/>
          <w:lang w:val="en-US" w:eastAsia="zh-CN"/>
        </w:rPr>
      </w:pPr>
      <w:r>
        <w:rPr>
          <w:rFonts w:hint="eastAsia" w:ascii="宋体" w:hAnsi="宋体" w:eastAsia="宋体" w:cs="宋体"/>
          <w:lang w:val="en-US" w:eastAsia="zh-CN"/>
        </w:rPr>
        <w:t>交易数据；</w:t>
      </w:r>
    </w:p>
    <w:p>
      <w:pPr>
        <w:pStyle w:val="305"/>
        <w:numPr>
          <w:ilvl w:val="0"/>
          <w:numId w:val="40"/>
        </w:numPr>
        <w:bidi w:val="0"/>
        <w:ind w:left="839" w:leftChars="0" w:hanging="419" w:firstLineChars="0"/>
        <w:rPr>
          <w:rFonts w:hint="eastAsia" w:ascii="宋体" w:hAnsi="宋体" w:eastAsia="宋体" w:cs="宋体"/>
          <w:lang w:val="en-US" w:eastAsia="zh-CN"/>
        </w:rPr>
      </w:pPr>
      <w:r>
        <w:rPr>
          <w:rFonts w:hint="eastAsia" w:ascii="宋体" w:hAnsi="宋体" w:eastAsia="宋体" w:cs="宋体"/>
          <w:lang w:val="en-US" w:eastAsia="zh-CN"/>
        </w:rPr>
        <w:t xml:space="preserve">社交数据； </w:t>
      </w:r>
      <w:r>
        <w:rPr>
          <w:rFonts w:hint="default" w:ascii="宋体" w:hAnsi="宋体" w:eastAsia="宋体" w:cs="宋体"/>
          <w:lang w:val="en-US" w:eastAsia="zh-CN"/>
        </w:rPr>
        <w:t xml:space="preserve">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         </w:t>
      </w:r>
    </w:p>
    <w:p>
      <w:pPr>
        <w:pStyle w:val="305"/>
        <w:numPr>
          <w:ilvl w:val="0"/>
          <w:numId w:val="40"/>
        </w:numPr>
        <w:bidi w:val="0"/>
        <w:ind w:left="839" w:leftChars="0" w:hanging="419" w:firstLineChars="0"/>
        <w:rPr>
          <w:rFonts w:hint="eastAsia" w:ascii="宋体" w:hAnsi="宋体" w:eastAsia="宋体" w:cs="宋体"/>
          <w:lang w:val="en-US" w:eastAsia="zh-CN"/>
        </w:rPr>
      </w:pPr>
      <w:r>
        <w:rPr>
          <w:rFonts w:hint="eastAsia" w:ascii="宋体" w:hAnsi="宋体" w:eastAsia="宋体" w:cs="宋体"/>
          <w:lang w:val="en-US" w:eastAsia="zh-CN"/>
        </w:rPr>
        <w:t>反馈数据等。</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应根据数据类型和来源，选择合适的采集方法，包括但不限于：</w:t>
      </w:r>
    </w:p>
    <w:p>
      <w:pPr>
        <w:pStyle w:val="305"/>
        <w:numPr>
          <w:ilvl w:val="0"/>
          <w:numId w:val="41"/>
        </w:numPr>
        <w:bidi w:val="0"/>
        <w:ind w:left="839" w:leftChars="0" w:hanging="419" w:firstLineChars="0"/>
        <w:rPr>
          <w:rFonts w:hint="eastAsia"/>
          <w:lang w:val="en-US" w:eastAsia="zh-CN"/>
        </w:rPr>
      </w:pPr>
      <w:r>
        <w:rPr>
          <w:rFonts w:hint="eastAsia"/>
          <w:lang w:val="en-US" w:eastAsia="zh-CN"/>
        </w:rPr>
        <w:t>API接口调用；</w:t>
      </w:r>
    </w:p>
    <w:p>
      <w:pPr>
        <w:pStyle w:val="305"/>
        <w:numPr>
          <w:ilvl w:val="0"/>
          <w:numId w:val="41"/>
        </w:numPr>
        <w:bidi w:val="0"/>
        <w:ind w:left="839" w:leftChars="0" w:hanging="419" w:firstLineChars="0"/>
        <w:rPr>
          <w:rFonts w:hint="eastAsia"/>
          <w:lang w:val="en-US" w:eastAsia="zh-CN"/>
        </w:rPr>
      </w:pPr>
      <w:r>
        <w:rPr>
          <w:rFonts w:hint="eastAsia"/>
          <w:lang w:val="en-US" w:eastAsia="zh-CN"/>
        </w:rPr>
        <w:t>爬虫抓取；</w:t>
      </w:r>
    </w:p>
    <w:p>
      <w:pPr>
        <w:pStyle w:val="305"/>
        <w:numPr>
          <w:ilvl w:val="0"/>
          <w:numId w:val="41"/>
        </w:numPr>
        <w:bidi w:val="0"/>
        <w:ind w:left="839" w:leftChars="0" w:hanging="419" w:firstLineChars="0"/>
        <w:rPr>
          <w:rFonts w:hint="eastAsia"/>
          <w:lang w:val="en-US" w:eastAsia="zh-CN"/>
        </w:rPr>
      </w:pPr>
      <w:r>
        <w:rPr>
          <w:rFonts w:hint="eastAsia"/>
          <w:lang w:val="en-US" w:eastAsia="zh-CN"/>
        </w:rPr>
        <w:t xml:space="preserve">人工补充； </w:t>
      </w:r>
      <w:r>
        <w:rPr>
          <w:rFonts w:hint="default"/>
          <w:lang w:val="en-US" w:eastAsia="zh-CN"/>
        </w:rPr>
        <w:t xml:space="preserve">            </w:t>
      </w:r>
    </w:p>
    <w:p>
      <w:pPr>
        <w:pStyle w:val="305"/>
        <w:numPr>
          <w:ilvl w:val="0"/>
          <w:numId w:val="41"/>
        </w:numPr>
        <w:bidi w:val="0"/>
        <w:ind w:left="839" w:leftChars="0" w:hanging="419" w:firstLineChars="0"/>
        <w:rPr>
          <w:rFonts w:hint="eastAsia"/>
          <w:lang w:val="en-US" w:eastAsia="zh-CN"/>
        </w:rPr>
      </w:pPr>
      <w:r>
        <w:rPr>
          <w:rFonts w:hint="eastAsia"/>
          <w:lang w:val="en-US" w:eastAsia="zh-CN"/>
        </w:rPr>
        <w:t xml:space="preserve">传感器采集等。 </w:t>
      </w:r>
      <w:r>
        <w:rPr>
          <w:rFonts w:hint="default"/>
          <w:lang w:val="en-US" w:eastAsia="zh-CN"/>
        </w:rPr>
        <w:t xml:space="preserve">  </w:t>
      </w:r>
    </w:p>
    <w:p>
      <w:pPr>
        <w:pStyle w:val="303"/>
        <w:bidi w:val="0"/>
        <w:rPr>
          <w:rFonts w:hint="eastAsia"/>
          <w:lang w:val="en-US" w:eastAsia="zh-CN"/>
        </w:rPr>
      </w:pPr>
      <w:r>
        <w:rPr>
          <w:rFonts w:hint="eastAsia"/>
          <w:lang w:val="en-US" w:eastAsia="zh-CN"/>
        </w:rPr>
        <w:t>对于API接口调用，需与数据提供方协商接口规范和数据传输协议。</w:t>
      </w:r>
      <w:r>
        <w:rPr>
          <w:rFonts w:hint="default"/>
          <w:lang w:val="en-US" w:eastAsia="zh-CN"/>
        </w:rPr>
        <w:t xml:space="preserve">     </w:t>
      </w:r>
    </w:p>
    <w:p>
      <w:pPr>
        <w:pStyle w:val="261"/>
        <w:bidi w:val="0"/>
        <w:rPr>
          <w:rFonts w:hint="eastAsia"/>
          <w:lang w:val="en-US" w:eastAsia="zh-CN"/>
        </w:rPr>
      </w:pPr>
      <w:r>
        <w:rPr>
          <w:rFonts w:hint="eastAsia"/>
          <w:lang w:val="en-US" w:eastAsia="zh-CN"/>
        </w:rPr>
        <w:t xml:space="preserve">数据处理 </w:t>
      </w:r>
      <w:r>
        <w:rPr>
          <w:rFonts w:hint="default"/>
          <w:lang w:val="en-US" w:eastAsia="zh-CN"/>
        </w:rPr>
        <w:t xml:space="preserve">        </w:t>
      </w:r>
    </w:p>
    <w:p>
      <w:pPr>
        <w:pStyle w:val="290"/>
        <w:bidi w:val="0"/>
        <w:rPr>
          <w:rFonts w:hint="eastAsia"/>
          <w:lang w:val="en-US" w:eastAsia="zh-CN"/>
        </w:rPr>
      </w:pPr>
      <w:r>
        <w:rPr>
          <w:rFonts w:hint="eastAsia"/>
          <w:lang w:val="en-US" w:eastAsia="zh-CN"/>
        </w:rPr>
        <w:t>数据验证与清洗</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对采集到的数据进行初步验证，确保数据的完整性和准确性。</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对采集到的数据清洗，去除重复、无效和异常数据，提高数据质量。</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将来自不同数据源的数据进行整合，形成统一的数据视图，方便后续分析。</w:t>
      </w:r>
    </w:p>
    <w:p>
      <w:pPr>
        <w:pStyle w:val="290"/>
        <w:bidi w:val="0"/>
        <w:rPr>
          <w:rFonts w:hint="eastAsia"/>
          <w:lang w:val="en-US" w:eastAsia="zh-CN"/>
        </w:rPr>
      </w:pPr>
      <w:r>
        <w:rPr>
          <w:rFonts w:hint="eastAsia"/>
          <w:lang w:val="en-US" w:eastAsia="zh-CN"/>
        </w:rPr>
        <w:t>数据存储与管理</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应选用数据存储系统，如分布式存储系统、关系型数据库等，根据数据特性和业务需求进行数据存储和管理。</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在数据处理过程中，采取必要的安全措施，如数据加密、访问控制等，防止数据泄露和非法访问。</w:t>
      </w:r>
    </w:p>
    <w:p>
      <w:pPr>
        <w:pStyle w:val="260"/>
        <w:shd w:val="clear"/>
        <w:bidi w:val="0"/>
        <w:rPr>
          <w:rFonts w:hint="default"/>
          <w:lang w:val="en-US" w:eastAsia="zh-CN"/>
        </w:rPr>
      </w:pPr>
      <w:r>
        <w:rPr>
          <w:rFonts w:hint="eastAsia"/>
          <w:lang w:val="en-US" w:eastAsia="zh-CN"/>
        </w:rPr>
        <w:t>情报分析（画像模型）</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1"/>
        <w:shd w:val="clear"/>
        <w:bidi w:val="0"/>
        <w:rPr>
          <w:rFonts w:hint="default"/>
          <w:lang w:val="en-US" w:eastAsia="zh-CN"/>
        </w:rPr>
      </w:pPr>
      <w:r>
        <w:rPr>
          <w:rFonts w:hint="eastAsia"/>
          <w:lang w:val="en-US" w:eastAsia="zh-CN"/>
        </w:rPr>
        <w:t xml:space="preserve">概述 </w:t>
      </w:r>
      <w:r>
        <w:rPr>
          <w:rFonts w:hint="default"/>
          <w:lang w:val="en-US" w:eastAsia="zh-CN"/>
        </w:rPr>
        <w:t xml:space="preserve">    </w:t>
      </w:r>
    </w:p>
    <w:p>
      <w:pPr>
        <w:pStyle w:val="258"/>
        <w:bidi w:val="0"/>
        <w:rPr>
          <w:rFonts w:hint="eastAsia"/>
          <w:lang w:val="en-US" w:eastAsia="zh-CN"/>
        </w:rPr>
      </w:pPr>
      <w:r>
        <w:rPr>
          <w:rFonts w:hint="default"/>
          <w:lang w:val="en-US" w:eastAsia="zh-CN"/>
        </w:rPr>
        <w:t>情报分析（画像模型）基于多源数据的融合和NLP（自然语言处理）技术，对目标对象形成多维度、全面的画像，</w:t>
      </w:r>
      <w:r>
        <w:rPr>
          <w:rFonts w:hint="eastAsia"/>
          <w:lang w:val="en-US" w:eastAsia="zh-CN"/>
        </w:rPr>
        <w:t xml:space="preserve">包括形成画像、线索分析、情报报告三个步骤。 </w:t>
      </w:r>
    </w:p>
    <w:p>
      <w:pPr>
        <w:pStyle w:val="261"/>
        <w:shd w:val="clear"/>
        <w:bidi w:val="0"/>
        <w:rPr>
          <w:rFonts w:hint="default"/>
          <w:lang w:val="en-US" w:eastAsia="zh-CN"/>
        </w:rPr>
      </w:pPr>
      <w:r>
        <w:rPr>
          <w:rFonts w:hint="default"/>
          <w:lang w:val="en-US" w:eastAsia="zh-CN"/>
        </w:rPr>
        <w:t>形成画像</w:t>
      </w:r>
    </w:p>
    <w:p>
      <w:pPr>
        <w:pStyle w:val="258"/>
        <w:shd w:val="clear"/>
        <w:bidi w:val="0"/>
        <w:rPr>
          <w:rFonts w:hint="default"/>
          <w:lang w:val="en-US" w:eastAsia="zh-CN"/>
        </w:rPr>
      </w:pPr>
      <w:r>
        <w:rPr>
          <w:rFonts w:hint="default"/>
          <w:lang w:val="en-US" w:eastAsia="zh-CN"/>
        </w:rPr>
        <w:t>形成画像的过程是情报分析的基础。</w:t>
      </w:r>
      <w:r>
        <w:rPr>
          <w:rFonts w:hint="eastAsia"/>
          <w:lang w:val="en-US" w:eastAsia="zh-CN"/>
        </w:rPr>
        <w:t>具体要求为：</w:t>
      </w:r>
    </w:p>
    <w:p>
      <w:pPr>
        <w:pStyle w:val="305"/>
        <w:numPr>
          <w:ilvl w:val="0"/>
          <w:numId w:val="42"/>
        </w:numPr>
        <w:shd w:val="clear"/>
        <w:bidi w:val="0"/>
        <w:ind w:left="839" w:leftChars="0" w:hanging="419" w:firstLineChars="0"/>
        <w:rPr>
          <w:rFonts w:hint="default"/>
          <w:lang w:val="en-US" w:eastAsia="zh-CN"/>
        </w:rPr>
      </w:pPr>
      <w:r>
        <w:rPr>
          <w:rFonts w:hint="default"/>
          <w:lang w:val="en-US" w:eastAsia="zh-CN"/>
        </w:rPr>
        <w:t>需采集与目标对象相关的多源数据，包括但不限于社交媒体信息、通讯记录、公开资料等</w:t>
      </w:r>
      <w:r>
        <w:rPr>
          <w:rFonts w:hint="eastAsia"/>
          <w:lang w:val="en-US" w:eastAsia="zh-CN"/>
        </w:rPr>
        <w:t>；</w:t>
      </w:r>
    </w:p>
    <w:p>
      <w:pPr>
        <w:pStyle w:val="305"/>
        <w:numPr>
          <w:ilvl w:val="0"/>
          <w:numId w:val="42"/>
        </w:numPr>
        <w:shd w:val="clear"/>
        <w:bidi w:val="0"/>
        <w:ind w:left="839" w:leftChars="0" w:hanging="419" w:firstLineChars="0"/>
        <w:rPr>
          <w:rFonts w:hint="default"/>
          <w:lang w:val="en-US" w:eastAsia="zh-CN"/>
        </w:rPr>
      </w:pPr>
      <w:r>
        <w:rPr>
          <w:rFonts w:hint="default"/>
          <w:lang w:val="en-US" w:eastAsia="zh-CN"/>
        </w:rPr>
        <w:t>利用NLP技术对采集到的文本数据进行处理，包括分词、词性标注、实体识别等，以提取出关键信息</w:t>
      </w:r>
      <w:r>
        <w:rPr>
          <w:rFonts w:hint="eastAsia"/>
          <w:lang w:val="en-US" w:eastAsia="zh-CN"/>
        </w:rPr>
        <w:t>；</w:t>
      </w:r>
    </w:p>
    <w:p>
      <w:pPr>
        <w:pStyle w:val="305"/>
        <w:numPr>
          <w:ilvl w:val="0"/>
          <w:numId w:val="42"/>
        </w:numPr>
        <w:shd w:val="clear"/>
        <w:bidi w:val="0"/>
        <w:ind w:left="839" w:leftChars="0" w:hanging="419" w:firstLineChars="0"/>
        <w:rPr>
          <w:rFonts w:hint="default"/>
          <w:lang w:val="en-US" w:eastAsia="zh-CN"/>
        </w:rPr>
      </w:pPr>
      <w:r>
        <w:rPr>
          <w:rFonts w:hint="default"/>
          <w:lang w:val="en-US" w:eastAsia="zh-CN"/>
        </w:rPr>
        <w:t>将NLP处理后的数据与其他来源的数据进行融合，形成一个完整的数据集。这个过程需考虑不同数据源之间的关联性和互补性，确保画像的准确性和全面性</w:t>
      </w:r>
      <w:r>
        <w:rPr>
          <w:rFonts w:hint="eastAsia"/>
          <w:lang w:val="en-US" w:eastAsia="zh-CN"/>
        </w:rPr>
        <w:t>；</w:t>
      </w:r>
    </w:p>
    <w:p>
      <w:pPr>
        <w:pStyle w:val="305"/>
        <w:numPr>
          <w:ilvl w:val="0"/>
          <w:numId w:val="42"/>
        </w:numPr>
        <w:shd w:val="clear"/>
        <w:bidi w:val="0"/>
        <w:ind w:left="839" w:leftChars="0" w:hanging="419" w:firstLineChars="0"/>
        <w:rPr>
          <w:rFonts w:hint="default"/>
          <w:lang w:val="en-US" w:eastAsia="zh-CN"/>
        </w:rPr>
      </w:pPr>
      <w:r>
        <w:rPr>
          <w:rFonts w:hint="default"/>
          <w:lang w:val="en-US" w:eastAsia="zh-CN"/>
        </w:rPr>
        <w:t>基于融合后的数据集，构建多维度任务画像。这些维度可能包括目标对象的身份信息、社交关系、行为模式、兴趣爱好等。</w:t>
      </w:r>
    </w:p>
    <w:p>
      <w:pPr>
        <w:pStyle w:val="261"/>
        <w:shd w:val="clear"/>
        <w:bidi w:val="0"/>
        <w:rPr>
          <w:rFonts w:hint="default"/>
          <w:lang w:val="en-US" w:eastAsia="zh-CN"/>
        </w:rPr>
      </w:pPr>
      <w:r>
        <w:rPr>
          <w:rFonts w:hint="default"/>
          <w:lang w:val="en-US" w:eastAsia="zh-CN"/>
        </w:rPr>
        <w:t>线索分析</w:t>
      </w:r>
    </w:p>
    <w:p>
      <w:pPr>
        <w:pStyle w:val="258"/>
        <w:bidi w:val="0"/>
        <w:rPr>
          <w:rFonts w:hint="eastAsia"/>
          <w:lang w:val="en-US" w:eastAsia="zh-CN"/>
        </w:rPr>
      </w:pPr>
      <w:r>
        <w:rPr>
          <w:rFonts w:hint="default"/>
          <w:lang w:val="en-US" w:eastAsia="zh-CN"/>
        </w:rPr>
        <w:t>线索分析主要是对目标对象的最新整体态势状况进行深入挖掘和分析。</w:t>
      </w:r>
      <w:r>
        <w:rPr>
          <w:rFonts w:hint="eastAsia"/>
          <w:lang w:val="en-US" w:eastAsia="zh-CN"/>
        </w:rPr>
        <w:t>具体要求为：</w:t>
      </w:r>
    </w:p>
    <w:p>
      <w:pPr>
        <w:pStyle w:val="305"/>
        <w:numPr>
          <w:ilvl w:val="0"/>
          <w:numId w:val="43"/>
        </w:numPr>
        <w:bidi w:val="0"/>
        <w:ind w:left="839" w:leftChars="0" w:hanging="419" w:firstLineChars="0"/>
        <w:rPr>
          <w:rFonts w:hint="default"/>
          <w:lang w:val="en-US" w:eastAsia="zh-CN"/>
        </w:rPr>
      </w:pPr>
      <w:r>
        <w:rPr>
          <w:rFonts w:hint="default"/>
          <w:lang w:val="en-US" w:eastAsia="zh-CN"/>
        </w:rPr>
        <w:t>分析目标对象的行为变化、社交动态、情绪变化等方面，以发现可能存在的异常情况或潜在风险</w:t>
      </w:r>
      <w:r>
        <w:rPr>
          <w:rFonts w:hint="eastAsia"/>
          <w:lang w:val="en-US" w:eastAsia="zh-CN"/>
        </w:rPr>
        <w:t>；</w:t>
      </w:r>
    </w:p>
    <w:p>
      <w:pPr>
        <w:pStyle w:val="305"/>
        <w:numPr>
          <w:ilvl w:val="0"/>
          <w:numId w:val="43"/>
        </w:numPr>
        <w:bidi w:val="0"/>
        <w:ind w:left="839" w:leftChars="0" w:hanging="419" w:firstLineChars="0"/>
        <w:rPr>
          <w:rFonts w:hint="default"/>
          <w:lang w:val="en-US" w:eastAsia="zh-CN"/>
        </w:rPr>
      </w:pPr>
      <w:r>
        <w:rPr>
          <w:rFonts w:hint="eastAsia"/>
          <w:lang w:val="en-US" w:eastAsia="zh-CN"/>
        </w:rPr>
        <w:t>应</w:t>
      </w:r>
      <w:r>
        <w:rPr>
          <w:rFonts w:hint="default"/>
          <w:lang w:val="en-US" w:eastAsia="zh-CN"/>
        </w:rPr>
        <w:t>结合历史数据和背景信息，对目标对象的线索进行关联分析和趋势预测。</w:t>
      </w:r>
    </w:p>
    <w:p>
      <w:pPr>
        <w:pStyle w:val="261"/>
        <w:shd w:val="clear"/>
        <w:bidi w:val="0"/>
        <w:rPr>
          <w:rFonts w:hint="default"/>
          <w:lang w:val="en-US" w:eastAsia="zh-CN"/>
        </w:rPr>
      </w:pPr>
      <w:r>
        <w:rPr>
          <w:rFonts w:hint="default"/>
          <w:lang w:val="en-US" w:eastAsia="zh-CN"/>
        </w:rPr>
        <w:t>情报报告</w:t>
      </w:r>
    </w:p>
    <w:p>
      <w:pPr>
        <w:pStyle w:val="258"/>
        <w:bidi w:val="0"/>
        <w:rPr>
          <w:rFonts w:hint="default"/>
          <w:lang w:val="en-US" w:eastAsia="zh-CN"/>
        </w:rPr>
      </w:pPr>
      <w:r>
        <w:rPr>
          <w:rFonts w:hint="default"/>
          <w:lang w:val="en-US" w:eastAsia="zh-CN"/>
        </w:rPr>
        <w:t>在完成线索分析后，形成人员整体状况初步报告。情报报告应全面、客观地反映目标对象的最新态势和关键信息。</w:t>
      </w:r>
      <w:r>
        <w:rPr>
          <w:rFonts w:hint="eastAsia"/>
          <w:lang w:val="en-US" w:eastAsia="zh-CN"/>
        </w:rPr>
        <w:t xml:space="preserve">具体要求为：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305"/>
        <w:numPr>
          <w:ilvl w:val="0"/>
          <w:numId w:val="44"/>
        </w:numPr>
        <w:bidi w:val="0"/>
        <w:ind w:left="839" w:leftChars="0" w:hanging="419" w:firstLineChars="0"/>
        <w:rPr>
          <w:rFonts w:hint="default"/>
          <w:lang w:val="en-US" w:eastAsia="zh-CN"/>
        </w:rPr>
      </w:pPr>
      <w:r>
        <w:rPr>
          <w:rFonts w:hint="default"/>
          <w:lang w:val="en-US" w:eastAsia="zh-CN"/>
        </w:rPr>
        <w:t>报告内容应包括目标对象的身份信息、行为特征、社交关系、潜在风险等方面的描述和分析</w:t>
      </w:r>
      <w:r>
        <w:rPr>
          <w:rFonts w:hint="eastAsia"/>
          <w:lang w:val="en-US" w:eastAsia="zh-CN"/>
        </w:rPr>
        <w:t>；</w:t>
      </w:r>
    </w:p>
    <w:p>
      <w:pPr>
        <w:pStyle w:val="305"/>
        <w:numPr>
          <w:ilvl w:val="0"/>
          <w:numId w:val="44"/>
        </w:numPr>
        <w:bidi w:val="0"/>
        <w:ind w:left="839" w:leftChars="0" w:hanging="419" w:firstLineChars="0"/>
        <w:rPr>
          <w:rFonts w:hint="default"/>
          <w:lang w:val="en-US" w:eastAsia="zh-CN"/>
        </w:rPr>
      </w:pPr>
      <w:r>
        <w:rPr>
          <w:rFonts w:hint="default"/>
          <w:lang w:val="en-US" w:eastAsia="zh-CN"/>
        </w:rPr>
        <w:t>报告还应提供对目标对象未来可能的动态和趋势的预测，以及针对这些预测的建议和措施。</w:t>
      </w:r>
    </w:p>
    <w:p>
      <w:pPr>
        <w:pStyle w:val="305"/>
        <w:numPr>
          <w:ilvl w:val="0"/>
          <w:numId w:val="44"/>
        </w:numPr>
        <w:bidi w:val="0"/>
        <w:ind w:left="839" w:leftChars="0" w:hanging="419" w:firstLineChars="0"/>
        <w:rPr>
          <w:rFonts w:hint="default"/>
          <w:lang w:val="en-US" w:eastAsia="zh-CN"/>
        </w:rPr>
      </w:pPr>
      <w:r>
        <w:rPr>
          <w:rFonts w:hint="default"/>
          <w:lang w:val="en-US" w:eastAsia="zh-CN"/>
        </w:rPr>
        <w:t>情报报告应具有一定的可读性和可理解性，以便决策者能够迅速了解目标对象的整体状况并作出相应决策。</w:t>
      </w:r>
    </w:p>
    <w:p>
      <w:pPr>
        <w:pStyle w:val="260"/>
        <w:shd w:val="clear"/>
        <w:bidi w:val="0"/>
        <w:rPr>
          <w:rFonts w:hint="eastAsia"/>
          <w:lang w:val="en-US" w:eastAsia="zh-CN"/>
        </w:rPr>
      </w:pPr>
      <w:r>
        <w:rPr>
          <w:rFonts w:hint="eastAsia"/>
          <w:lang w:val="en-US" w:eastAsia="zh-CN"/>
        </w:rPr>
        <w:t>目标优选（优选模型）</w:t>
      </w:r>
    </w:p>
    <w:p>
      <w:pPr>
        <w:pStyle w:val="261"/>
        <w:bidi w:val="0"/>
        <w:ind w:left="0" w:leftChars="0" w:firstLine="0" w:firstLineChars="0"/>
        <w:rPr>
          <w:rFonts w:hint="eastAsia" w:ascii="宋体" w:hAnsi="宋体" w:eastAsia="宋体" w:cs="宋体"/>
          <w:lang w:val="en-US" w:eastAsia="zh-CN"/>
        </w:rPr>
      </w:pPr>
      <w:r>
        <w:rPr>
          <w:rFonts w:hint="eastAsia"/>
          <w:lang w:val="en-US" w:eastAsia="zh-CN"/>
        </w:rPr>
        <w:t xml:space="preserve">明确目标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p>
    <w:p>
      <w:pPr>
        <w:pStyle w:val="261"/>
        <w:numPr>
          <w:ilvl w:val="2"/>
          <w:numId w:val="0"/>
        </w:numPr>
        <w:bidi w:val="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在进行目标优选时，应先明确优选的目标和条件。优选条件包括但不限于：</w:t>
      </w:r>
    </w:p>
    <w:p>
      <w:pPr>
        <w:pStyle w:val="305"/>
        <w:numPr>
          <w:ilvl w:val="0"/>
          <w:numId w:val="45"/>
        </w:numPr>
        <w:bidi w:val="0"/>
        <w:ind w:left="839" w:leftChars="0" w:hanging="419" w:firstLineChars="0"/>
        <w:rPr>
          <w:rFonts w:hint="eastAsia" w:ascii="宋体" w:hAnsi="宋体" w:eastAsia="宋体" w:cs="宋体"/>
          <w:lang w:val="en-US" w:eastAsia="zh-CN"/>
        </w:rPr>
      </w:pPr>
      <w:r>
        <w:rPr>
          <w:rFonts w:hint="eastAsia" w:ascii="宋体" w:hAnsi="宋体" w:eastAsia="宋体" w:cs="宋体"/>
          <w:lang w:val="en-US" w:eastAsia="zh-CN"/>
        </w:rPr>
        <w:t>用户的兴趣；</w:t>
      </w:r>
    </w:p>
    <w:p>
      <w:pPr>
        <w:pStyle w:val="305"/>
        <w:numPr>
          <w:ilvl w:val="0"/>
          <w:numId w:val="45"/>
        </w:numPr>
        <w:bidi w:val="0"/>
        <w:ind w:left="839" w:leftChars="0" w:hanging="419" w:firstLineChars="0"/>
        <w:rPr>
          <w:rFonts w:hint="eastAsia" w:ascii="宋体" w:hAnsi="宋体" w:eastAsia="宋体" w:cs="宋体"/>
          <w:lang w:val="en-US" w:eastAsia="zh-CN"/>
        </w:rPr>
      </w:pPr>
      <w:r>
        <w:rPr>
          <w:rFonts w:hint="eastAsia" w:ascii="宋体" w:hAnsi="宋体" w:eastAsia="宋体" w:cs="宋体"/>
          <w:lang w:val="en-US" w:eastAsia="zh-CN"/>
        </w:rPr>
        <w:t>行为模式；</w:t>
      </w:r>
    </w:p>
    <w:p>
      <w:pPr>
        <w:pStyle w:val="305"/>
        <w:numPr>
          <w:ilvl w:val="0"/>
          <w:numId w:val="45"/>
        </w:numPr>
        <w:bidi w:val="0"/>
        <w:ind w:left="839" w:leftChars="0" w:hanging="419" w:firstLineChars="0"/>
        <w:rPr>
          <w:rFonts w:hint="eastAsia" w:ascii="宋体" w:hAnsi="宋体" w:eastAsia="宋体" w:cs="宋体"/>
          <w:lang w:val="en-US" w:eastAsia="zh-CN"/>
        </w:rPr>
      </w:pPr>
      <w:r>
        <w:rPr>
          <w:rFonts w:hint="eastAsia" w:ascii="宋体" w:hAnsi="宋体" w:eastAsia="宋体" w:cs="宋体"/>
          <w:lang w:val="en-US" w:eastAsia="zh-CN"/>
        </w:rPr>
        <w:t>购买力；</w:t>
      </w:r>
    </w:p>
    <w:p>
      <w:pPr>
        <w:pStyle w:val="305"/>
        <w:numPr>
          <w:ilvl w:val="0"/>
          <w:numId w:val="45"/>
        </w:numPr>
        <w:bidi w:val="0"/>
        <w:ind w:left="839" w:leftChars="0" w:hanging="419" w:firstLineChars="0"/>
        <w:rPr>
          <w:rFonts w:hint="eastAsia"/>
          <w:lang w:val="en-US" w:eastAsia="zh-CN"/>
        </w:rPr>
      </w:pPr>
      <w:r>
        <w:rPr>
          <w:rFonts w:hint="eastAsia" w:ascii="宋体" w:hAnsi="宋体" w:eastAsia="宋体" w:cs="宋体"/>
          <w:lang w:val="en-US" w:eastAsia="zh-CN"/>
        </w:rPr>
        <w:t>潜在价值等。</w:t>
      </w:r>
    </w:p>
    <w:p>
      <w:pPr>
        <w:pStyle w:val="261"/>
        <w:bidi w:val="0"/>
        <w:rPr>
          <w:rFonts w:hint="eastAsia"/>
          <w:lang w:val="en-US" w:eastAsia="zh-CN"/>
        </w:rPr>
      </w:pPr>
      <w:r>
        <w:rPr>
          <w:rFonts w:hint="eastAsia"/>
          <w:lang w:val="en-US" w:eastAsia="zh-CN"/>
        </w:rPr>
        <w:t>优选方式</w:t>
      </w:r>
    </w:p>
    <w:p>
      <w:pPr>
        <w:pStyle w:val="290"/>
        <w:bidi w:val="0"/>
        <w:rPr>
          <w:rFonts w:hint="eastAsia"/>
          <w:lang w:val="en-US" w:eastAsia="zh-CN"/>
        </w:rPr>
      </w:pPr>
      <w:r>
        <w:rPr>
          <w:rFonts w:hint="eastAsia"/>
          <w:lang w:val="en-US" w:eastAsia="zh-CN"/>
        </w:rPr>
        <w:t>人员优选</w:t>
      </w:r>
    </w:p>
    <w:p>
      <w:pPr>
        <w:pStyle w:val="305"/>
        <w:numPr>
          <w:ilvl w:val="0"/>
          <w:numId w:val="46"/>
        </w:numPr>
        <w:bidi w:val="0"/>
        <w:ind w:left="839" w:leftChars="0" w:hanging="419" w:firstLineChars="0"/>
        <w:rPr>
          <w:rFonts w:hint="eastAsia"/>
          <w:lang w:val="en-US" w:eastAsia="zh-CN"/>
        </w:rPr>
      </w:pPr>
      <w:r>
        <w:rPr>
          <w:rFonts w:hint="eastAsia"/>
          <w:lang w:val="en-US" w:eastAsia="zh-CN"/>
        </w:rPr>
        <w:t>首先设定明确的优选条件，基于业务需求、岗位要求、个人能力等多个维度自动筛选出符合条件的人员，并进行初步推荐；</w:t>
      </w:r>
    </w:p>
    <w:p>
      <w:pPr>
        <w:pStyle w:val="305"/>
        <w:numPr>
          <w:ilvl w:val="0"/>
          <w:numId w:val="46"/>
        </w:numPr>
        <w:bidi w:val="0"/>
        <w:ind w:left="839" w:leftChars="0" w:hanging="419" w:firstLineChars="0"/>
        <w:rPr>
          <w:rFonts w:hint="eastAsia"/>
          <w:lang w:val="en-US" w:eastAsia="zh-CN"/>
        </w:rPr>
      </w:pPr>
      <w:r>
        <w:rPr>
          <w:rFonts w:hint="eastAsia"/>
          <w:lang w:val="en-US" w:eastAsia="zh-CN"/>
        </w:rPr>
        <w:t>除预设优选条件，还应允许用户根据实际需求进行精确条件的指定；</w:t>
      </w:r>
    </w:p>
    <w:p>
      <w:pPr>
        <w:pStyle w:val="305"/>
        <w:numPr>
          <w:ilvl w:val="0"/>
          <w:numId w:val="46"/>
        </w:numPr>
        <w:bidi w:val="0"/>
        <w:ind w:left="839" w:leftChars="0" w:hanging="419" w:firstLineChars="0"/>
        <w:rPr>
          <w:rFonts w:hint="eastAsia"/>
          <w:lang w:val="en-US" w:eastAsia="zh-CN"/>
        </w:rPr>
      </w:pPr>
      <w:r>
        <w:rPr>
          <w:rFonts w:hint="eastAsia"/>
          <w:lang w:val="en-US" w:eastAsia="zh-CN"/>
        </w:rPr>
        <w:t>筛选出符合条件的人员后，应能根据评估指标（如经验、技能、绩效等）对人员进行优先级排序；</w:t>
      </w:r>
    </w:p>
    <w:p>
      <w:pPr>
        <w:pStyle w:val="305"/>
        <w:numPr>
          <w:ilvl w:val="0"/>
          <w:numId w:val="46"/>
        </w:numPr>
        <w:bidi w:val="0"/>
        <w:ind w:left="839" w:leftChars="0" w:hanging="419" w:firstLineChars="0"/>
        <w:rPr>
          <w:rFonts w:hint="eastAsia"/>
          <w:lang w:val="en-US" w:eastAsia="zh-CN"/>
        </w:rPr>
      </w:pPr>
      <w:r>
        <w:rPr>
          <w:rFonts w:hint="eastAsia"/>
          <w:lang w:val="en-US" w:eastAsia="zh-CN"/>
        </w:rPr>
        <w:t>查看推荐人员特性，人员信息包括但不限于教育背景、工作经历、技能专长、性格特点等。</w:t>
      </w:r>
    </w:p>
    <w:p>
      <w:pPr>
        <w:pStyle w:val="305"/>
        <w:numPr>
          <w:ilvl w:val="0"/>
          <w:numId w:val="46"/>
        </w:numPr>
        <w:bidi w:val="0"/>
        <w:ind w:left="839" w:leftChars="0" w:hanging="419" w:firstLineChars="0"/>
        <w:rPr>
          <w:rFonts w:hint="eastAsia"/>
          <w:lang w:val="en-US" w:eastAsia="zh-CN"/>
        </w:rPr>
      </w:pPr>
      <w:r>
        <w:rPr>
          <w:rFonts w:hint="eastAsia"/>
          <w:lang w:val="en-US" w:eastAsia="zh-CN"/>
        </w:rPr>
        <w:t xml:space="preserve">用户可以通过对比不同人员的特性进行判断并完成推荐。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90"/>
        <w:bidi w:val="0"/>
        <w:rPr>
          <w:rFonts w:hint="eastAsia"/>
          <w:lang w:val="en-US" w:eastAsia="zh-CN"/>
        </w:rPr>
      </w:pPr>
      <w:r>
        <w:rPr>
          <w:rFonts w:hint="eastAsia"/>
          <w:lang w:val="en-US" w:eastAsia="zh-CN"/>
        </w:rPr>
        <w:t>指标评分</w:t>
      </w:r>
    </w:p>
    <w:p>
      <w:pPr>
        <w:pStyle w:val="258"/>
        <w:rPr>
          <w:rFonts w:hint="eastAsia"/>
          <w:lang w:val="en-US" w:eastAsia="zh-CN"/>
        </w:rPr>
      </w:pPr>
      <w:r>
        <w:rPr>
          <w:rFonts w:hint="eastAsia"/>
          <w:lang w:val="en-US" w:eastAsia="zh-CN"/>
        </w:rPr>
        <w:t>按照人员画像模型和推荐场景条件，计算人员评分并进行排序推荐。</w:t>
      </w:r>
    </w:p>
    <w:p>
      <w:pPr>
        <w:pStyle w:val="290"/>
        <w:bidi w:val="0"/>
        <w:rPr>
          <w:rFonts w:hint="eastAsia"/>
          <w:lang w:val="en-US" w:eastAsia="zh-CN"/>
        </w:rPr>
      </w:pPr>
      <w:r>
        <w:rPr>
          <w:rFonts w:hint="eastAsia"/>
          <w:lang w:val="en-US" w:eastAsia="zh-CN"/>
        </w:rPr>
        <w:t>算法模型</w:t>
      </w:r>
    </w:p>
    <w:p>
      <w:pPr>
        <w:pStyle w:val="295"/>
        <w:bidi w:val="0"/>
        <w:rPr>
          <w:rFonts w:hint="eastAsia"/>
          <w:lang w:val="en-US" w:eastAsia="zh-CN"/>
        </w:rPr>
      </w:pPr>
      <w:r>
        <w:rPr>
          <w:rFonts w:hint="eastAsia"/>
          <w:lang w:val="en-US" w:eastAsia="zh-CN"/>
        </w:rPr>
        <w:t>大模型评估法</w:t>
      </w:r>
    </w:p>
    <w:p>
      <w:pPr>
        <w:pStyle w:val="300"/>
        <w:bidi w:val="0"/>
        <w:rPr>
          <w:rFonts w:hint="eastAsia"/>
          <w:lang w:val="en-US" w:eastAsia="zh-CN"/>
        </w:rPr>
      </w:pPr>
      <w:r>
        <w:rPr>
          <w:rFonts w:hint="eastAsia"/>
          <w:lang w:val="en-US" w:eastAsia="zh-CN"/>
        </w:rPr>
        <w:t>原理</w:t>
      </w:r>
    </w:p>
    <w:p>
      <w:pPr>
        <w:pStyle w:val="258"/>
        <w:bidi w:val="0"/>
        <w:rPr>
          <w:rFonts w:hint="eastAsia"/>
          <w:lang w:val="en-US" w:eastAsia="zh-CN"/>
        </w:rPr>
      </w:pPr>
      <w:r>
        <w:rPr>
          <w:rFonts w:hint="eastAsia"/>
          <w:lang w:val="en-US" w:eastAsia="zh-CN"/>
        </w:rPr>
        <w:t>利用大规模的预训练模型进行目标优选。包含大量参数及网络结构，使得它们能够从海量的数据中学习到丰富的特征和信息。</w:t>
      </w:r>
    </w:p>
    <w:p>
      <w:pPr>
        <w:pStyle w:val="300"/>
        <w:bidi w:val="0"/>
        <w:rPr>
          <w:rFonts w:hint="eastAsia"/>
          <w:lang w:val="en-US" w:eastAsia="zh-CN"/>
        </w:rPr>
      </w:pPr>
      <w:r>
        <w:rPr>
          <w:rFonts w:hint="eastAsia"/>
          <w:lang w:val="en-US" w:eastAsia="zh-CN"/>
        </w:rPr>
        <w:t>应用</w:t>
      </w:r>
    </w:p>
    <w:p>
      <w:pPr>
        <w:pStyle w:val="258"/>
        <w:bidi w:val="0"/>
        <w:rPr>
          <w:rFonts w:hint="eastAsia"/>
          <w:lang w:val="en-US" w:eastAsia="zh-CN"/>
        </w:rPr>
      </w:pPr>
      <w:r>
        <w:rPr>
          <w:rFonts w:hint="eastAsia"/>
          <w:lang w:val="en-US" w:eastAsia="zh-CN"/>
        </w:rPr>
        <w:t>通过输入特定的条件或特征，大模型能够输出与目标优选相关的预测或推荐结果。</w:t>
      </w:r>
    </w:p>
    <w:p>
      <w:pPr>
        <w:pStyle w:val="295"/>
        <w:bidi w:val="0"/>
        <w:rPr>
          <w:rFonts w:hint="eastAsia"/>
          <w:lang w:val="en-US" w:eastAsia="zh-CN"/>
        </w:rPr>
      </w:pPr>
      <w:r>
        <w:rPr>
          <w:rFonts w:hint="eastAsia"/>
          <w:lang w:val="en-US" w:eastAsia="zh-CN"/>
        </w:rPr>
        <w:t>业务专家模型法</w:t>
      </w:r>
    </w:p>
    <w:p>
      <w:pPr>
        <w:pStyle w:val="300"/>
        <w:bidi w:val="0"/>
        <w:rPr>
          <w:rFonts w:hint="eastAsia"/>
          <w:lang w:val="en-US" w:eastAsia="zh-CN"/>
        </w:rPr>
      </w:pPr>
      <w:r>
        <w:rPr>
          <w:rFonts w:hint="eastAsia"/>
          <w:lang w:val="en-US" w:eastAsia="zh-CN"/>
        </w:rPr>
        <w:t>原理</w:t>
      </w:r>
    </w:p>
    <w:p>
      <w:pPr>
        <w:pStyle w:val="258"/>
        <w:bidi w:val="0"/>
        <w:rPr>
          <w:rFonts w:hint="eastAsia"/>
          <w:lang w:val="en-US" w:eastAsia="zh-CN"/>
        </w:rPr>
      </w:pPr>
      <w:r>
        <w:rPr>
          <w:rFonts w:hint="eastAsia"/>
          <w:lang w:val="en-US" w:eastAsia="zh-CN"/>
        </w:rPr>
        <w:t>结合业务专家的知识和经验，构建特定的规则和逻辑来进行目标优选。</w:t>
      </w:r>
    </w:p>
    <w:p>
      <w:pPr>
        <w:pStyle w:val="300"/>
        <w:bidi w:val="0"/>
        <w:rPr>
          <w:rFonts w:hint="eastAsia"/>
          <w:lang w:val="en-US" w:eastAsia="zh-CN"/>
        </w:rPr>
      </w:pPr>
      <w:r>
        <w:rPr>
          <w:rFonts w:hint="eastAsia"/>
          <w:lang w:val="en-US" w:eastAsia="zh-CN"/>
        </w:rPr>
        <w:t>应用</w:t>
      </w:r>
    </w:p>
    <w:p>
      <w:pPr>
        <w:pStyle w:val="258"/>
        <w:bidi w:val="0"/>
        <w:rPr>
          <w:rFonts w:hint="eastAsia"/>
          <w:lang w:val="en-US" w:eastAsia="zh-CN"/>
        </w:rPr>
      </w:pPr>
      <w:r>
        <w:rPr>
          <w:rFonts w:hint="eastAsia"/>
          <w:lang w:val="en-US" w:eastAsia="zh-CN"/>
        </w:rPr>
        <w:t>业务专家可以根据经验和专业知识，设定筛选条件或权重，推荐模型基于相关条件和权重进行目标人员的筛选和推荐。</w:t>
      </w:r>
    </w:p>
    <w:p>
      <w:pPr>
        <w:pStyle w:val="295"/>
        <w:bidi w:val="0"/>
        <w:rPr>
          <w:rFonts w:hint="eastAsia"/>
          <w:lang w:val="en-US" w:eastAsia="zh-CN"/>
        </w:rPr>
      </w:pPr>
      <w:r>
        <w:rPr>
          <w:rFonts w:hint="eastAsia"/>
          <w:lang w:val="en-US" w:eastAsia="zh-CN"/>
        </w:rPr>
        <w:t>数据标注训练模型法</w:t>
      </w:r>
    </w:p>
    <w:p>
      <w:pPr>
        <w:pStyle w:val="300"/>
        <w:bidi w:val="0"/>
        <w:rPr>
          <w:rFonts w:hint="eastAsia"/>
          <w:lang w:val="en-US" w:eastAsia="zh-CN"/>
        </w:rPr>
      </w:pPr>
      <w:r>
        <w:rPr>
          <w:rFonts w:hint="eastAsia"/>
          <w:lang w:val="en-US" w:eastAsia="zh-CN"/>
        </w:rPr>
        <w:t>原理</w:t>
      </w:r>
    </w:p>
    <w:p>
      <w:pPr>
        <w:pStyle w:val="258"/>
        <w:bidi w:val="0"/>
        <w:rPr>
          <w:rFonts w:hint="eastAsia"/>
          <w:lang w:val="en-US" w:eastAsia="zh-CN"/>
        </w:rPr>
      </w:pPr>
      <w:r>
        <w:rPr>
          <w:rFonts w:hint="eastAsia"/>
          <w:lang w:val="en-US" w:eastAsia="zh-CN"/>
        </w:rPr>
        <w:t>需要对原始数据进行标注，即给数据打上标签，以指示其所属类别或特性。然后，利用这些标注数据训练机器学习模型，使其能够学习到数据的内在规律和模式。</w:t>
      </w:r>
    </w:p>
    <w:p>
      <w:pPr>
        <w:pStyle w:val="300"/>
        <w:bidi w:val="0"/>
        <w:rPr>
          <w:rFonts w:hint="eastAsia"/>
          <w:lang w:val="en-US" w:eastAsia="zh-CN"/>
        </w:rPr>
      </w:pPr>
      <w:r>
        <w:rPr>
          <w:rFonts w:hint="eastAsia"/>
          <w:lang w:val="en-US" w:eastAsia="zh-CN"/>
        </w:rPr>
        <w:t>应用</w:t>
      </w:r>
    </w:p>
    <w:p>
      <w:pPr>
        <w:pStyle w:val="258"/>
        <w:bidi w:val="0"/>
        <w:rPr>
          <w:rFonts w:hint="eastAsia"/>
          <w:lang w:val="en-US" w:eastAsia="zh-CN"/>
        </w:rPr>
      </w:pPr>
      <w:r>
        <w:rPr>
          <w:rFonts w:hint="eastAsia"/>
          <w:lang w:val="en-US" w:eastAsia="zh-CN"/>
        </w:rPr>
        <w:t xml:space="preserve">训练完成后，模型可以根据新的输入数据进行预测或分类，从而实现目标优选。这种方法需要足够的标注数据和计算资源，但能够提高优选的准确性和效率。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0"/>
        <w:bidi w:val="0"/>
        <w:rPr>
          <w:rFonts w:hint="eastAsia"/>
          <w:lang w:val="en-US" w:eastAsia="zh-CN"/>
        </w:rPr>
      </w:pPr>
      <w:r>
        <w:rPr>
          <w:rFonts w:hint="eastAsia"/>
          <w:lang w:val="en-US" w:eastAsia="zh-CN"/>
        </w:rPr>
        <w:t>干预策略（策略模型）</w:t>
      </w:r>
    </w:p>
    <w:p>
      <w:pPr>
        <w:pStyle w:val="258"/>
        <w:rPr>
          <w:rFonts w:hint="eastAsia" w:eastAsia="宋体"/>
          <w:lang w:val="en-US" w:eastAsia="zh-CN"/>
        </w:rPr>
      </w:pPr>
      <w:r>
        <w:t>根据人物的人格类型和认知风格结合大模型自动推荐策略</w:t>
      </w:r>
      <w:r>
        <w:rPr>
          <w:rFonts w:hint="eastAsia"/>
          <w:lang w:eastAsia="zh-CN"/>
        </w:rPr>
        <w:t>，影响策略生成过程如下：</w:t>
      </w:r>
    </w:p>
    <w:p>
      <w:pPr>
        <w:pStyle w:val="305"/>
        <w:numPr>
          <w:ilvl w:val="0"/>
          <w:numId w:val="47"/>
        </w:numPr>
        <w:bidi w:val="0"/>
        <w:ind w:left="839" w:leftChars="0" w:hanging="419" w:firstLineChars="0"/>
      </w:pPr>
      <w:r>
        <w:t>重点目标确定：根据情报分析结果，确定需要优先干预的重点目标</w:t>
      </w:r>
      <w:r>
        <w:rPr>
          <w:rFonts w:hint="eastAsia"/>
          <w:lang w:eastAsia="zh-CN"/>
        </w:rPr>
        <w:t>；</w:t>
      </w:r>
    </w:p>
    <w:p>
      <w:pPr>
        <w:pStyle w:val="305"/>
        <w:numPr>
          <w:ilvl w:val="0"/>
          <w:numId w:val="47"/>
        </w:numPr>
        <w:bidi w:val="0"/>
        <w:ind w:left="839" w:leftChars="0" w:hanging="419" w:firstLineChars="0"/>
      </w:pPr>
      <w:r>
        <w:t>个性化认知分析：基于大模型，分析目标的价值观念、思维方式、立场态度等认知特征</w:t>
      </w:r>
      <w:r>
        <w:rPr>
          <w:rFonts w:hint="eastAsia"/>
          <w:lang w:eastAsia="zh-CN"/>
        </w:rPr>
        <w:t>；</w:t>
      </w:r>
    </w:p>
    <w:p>
      <w:pPr>
        <w:pStyle w:val="305"/>
        <w:numPr>
          <w:ilvl w:val="0"/>
          <w:numId w:val="47"/>
        </w:numPr>
        <w:bidi w:val="0"/>
        <w:ind w:left="839" w:leftChars="0" w:hanging="419" w:firstLineChars="0"/>
      </w:pPr>
      <w:r>
        <w:t>心理活动分析：分析目标的知觉情感、精神意志、行为倾向等心理活动，了解其心理状态</w:t>
      </w:r>
      <w:r>
        <w:rPr>
          <w:rFonts w:hint="eastAsia"/>
          <w:lang w:eastAsia="zh-CN"/>
        </w:rPr>
        <w:t>；</w:t>
      </w:r>
    </w:p>
    <w:p>
      <w:pPr>
        <w:pStyle w:val="305"/>
        <w:numPr>
          <w:ilvl w:val="0"/>
          <w:numId w:val="47"/>
        </w:numPr>
        <w:bidi w:val="0"/>
        <w:ind w:left="839" w:leftChars="0" w:hanging="419" w:firstLineChars="0"/>
      </w:pPr>
      <w:r>
        <w:t>生理功能分析：运用生理测量技术，分析目标的感觉机能、脑电活动、神经机制等生理功能</w:t>
      </w:r>
      <w:r>
        <w:rPr>
          <w:rFonts w:hint="eastAsia"/>
          <w:lang w:eastAsia="zh-CN"/>
        </w:rPr>
        <w:t>；</w:t>
      </w:r>
    </w:p>
    <w:p>
      <w:pPr>
        <w:pStyle w:val="305"/>
        <w:numPr>
          <w:ilvl w:val="0"/>
          <w:numId w:val="47"/>
        </w:numPr>
        <w:bidi w:val="0"/>
        <w:ind w:left="839" w:leftChars="0" w:hanging="419" w:firstLineChars="0"/>
        <w:rPr>
          <w:rFonts w:hint="eastAsia"/>
          <w:lang w:val="en-US" w:eastAsia="zh-CN"/>
        </w:rPr>
      </w:pPr>
      <w:r>
        <w:t>认知干预策略生成：综合个性化认知分析、心理活动分析和生理功能分析结果，生成认知干预策略集。</w:t>
      </w:r>
    </w:p>
    <w:p>
      <w:pPr>
        <w:pStyle w:val="294"/>
        <w:numPr>
          <w:ilvl w:val="1"/>
          <w:numId w:val="48"/>
        </w:numPr>
        <w:bidi w:val="0"/>
        <w:ind w:left="1259" w:leftChars="0" w:hanging="419" w:firstLineChars="0"/>
        <w:rPr>
          <w:rFonts w:hint="eastAsia"/>
          <w:lang w:val="en-US" w:eastAsia="zh-CN"/>
        </w:rPr>
      </w:pPr>
      <w:r>
        <w:rPr>
          <w:rFonts w:hint="eastAsia"/>
          <w:lang w:val="en-US" w:eastAsia="zh-CN"/>
        </w:rPr>
        <w:t>干预信息生成：利用自然语言生成技术，根据干预策略集，生成个性化的认知干预信息；</w:t>
      </w:r>
    </w:p>
    <w:p>
      <w:pPr>
        <w:pStyle w:val="294"/>
        <w:numPr>
          <w:ilvl w:val="1"/>
          <w:numId w:val="48"/>
        </w:numPr>
        <w:bidi w:val="0"/>
        <w:ind w:left="1259" w:leftChars="0" w:hanging="419" w:firstLineChars="0"/>
        <w:rPr>
          <w:rFonts w:hint="eastAsia"/>
          <w:lang w:val="en-US" w:eastAsia="zh-CN"/>
        </w:rPr>
      </w:pPr>
      <w:r>
        <w:rPr>
          <w:rFonts w:hint="eastAsia"/>
          <w:lang w:val="en-US" w:eastAsia="zh-CN"/>
        </w:rPr>
        <w:t>快速生成与推送：使用数字内容生成技术，快速生成干预信息，并通过合适的渠道推送给目标。</w:t>
      </w:r>
    </w:p>
    <w:p>
      <w:pPr>
        <w:pStyle w:val="260"/>
        <w:bidi w:val="0"/>
        <w:rPr>
          <w:rFonts w:hint="eastAsia"/>
          <w:lang w:val="en-US" w:eastAsia="zh-CN"/>
        </w:rPr>
      </w:pPr>
      <w:r>
        <w:rPr>
          <w:rFonts w:hint="eastAsia"/>
          <w:lang w:val="en-US" w:eastAsia="zh-CN"/>
        </w:rPr>
        <w:t>效用评估</w:t>
      </w:r>
    </w:p>
    <w:p>
      <w:pPr>
        <w:pStyle w:val="261"/>
        <w:bidi w:val="0"/>
        <w:rPr>
          <w:rFonts w:hint="eastAsia"/>
          <w:lang w:val="en-US" w:eastAsia="zh-CN"/>
        </w:rPr>
      </w:pPr>
      <w:r>
        <w:rPr>
          <w:rFonts w:hint="eastAsia"/>
          <w:lang w:val="en-US" w:eastAsia="zh-CN"/>
        </w:rPr>
        <w:t>基本要求</w:t>
      </w:r>
    </w:p>
    <w:p>
      <w:pPr>
        <w:pStyle w:val="290"/>
        <w:bidi w:val="0"/>
        <w:rPr>
          <w:rFonts w:hint="eastAsia" w:ascii="宋体" w:hAnsi="宋体" w:eastAsia="宋体" w:cs="宋体"/>
          <w:lang w:val="en-US" w:eastAsia="zh-CN"/>
        </w:rPr>
      </w:pPr>
      <w:r>
        <w:rPr>
          <w:rFonts w:hint="eastAsia" w:ascii="宋体" w:hAnsi="宋体" w:eastAsia="宋体" w:cs="宋体"/>
          <w:lang w:val="en-US" w:eastAsia="zh-CN"/>
        </w:rPr>
        <w:t>应建立建立评估标准，明确评估的目标和指标，确保评估结果具有可比性和可操作性。</w:t>
      </w:r>
    </w:p>
    <w:p>
      <w:pPr>
        <w:pStyle w:val="290"/>
        <w:bidi w:val="0"/>
        <w:rPr>
          <w:rFonts w:hint="eastAsia" w:ascii="宋体" w:hAnsi="宋体" w:eastAsia="宋体" w:cs="宋体"/>
          <w:lang w:val="en-US" w:eastAsia="zh-CN"/>
        </w:rPr>
      </w:pPr>
      <w:r>
        <w:rPr>
          <w:rFonts w:hint="eastAsia" w:ascii="宋体" w:hAnsi="宋体" w:eastAsia="宋体" w:cs="宋体"/>
          <w:lang w:val="en-US" w:eastAsia="zh-CN"/>
        </w:rPr>
        <w:t>选择合适的评估方法，根据系统特点和业务需求选择合适的评估方法，如离线评估、在线评估或A/B测试等。</w:t>
      </w:r>
    </w:p>
    <w:p>
      <w:pPr>
        <w:pStyle w:val="290"/>
        <w:bidi w:val="0"/>
        <w:rPr>
          <w:rFonts w:hint="eastAsia"/>
          <w:lang w:val="en-US" w:eastAsia="zh-CN"/>
        </w:rPr>
      </w:pPr>
      <w:r>
        <w:rPr>
          <w:rFonts w:hint="eastAsia" w:ascii="宋体" w:hAnsi="宋体" w:eastAsia="宋体" w:cs="宋体"/>
          <w:lang w:val="en-US" w:eastAsia="zh-CN"/>
        </w:rPr>
        <w:t xml:space="preserve">持续监控和优化，定期对系统进行效用评估，根据评估结果对系统进行优化和改进，以满足用户需求和提升业务价值。  </w:t>
      </w:r>
      <w:r>
        <w:rPr>
          <w:rFonts w:hint="default"/>
          <w:lang w:val="en-US" w:eastAsia="zh-CN"/>
        </w:rPr>
        <w:t xml:space="preserve"> </w:t>
      </w:r>
    </w:p>
    <w:p>
      <w:pPr>
        <w:pStyle w:val="261"/>
        <w:bidi w:val="0"/>
        <w:rPr>
          <w:rFonts w:hint="eastAsia"/>
          <w:lang w:val="en-US" w:eastAsia="zh-CN"/>
        </w:rPr>
      </w:pPr>
      <w:r>
        <w:rPr>
          <w:rFonts w:hint="default"/>
          <w:lang w:val="en-US" w:eastAsia="zh-CN"/>
        </w:rPr>
        <w:t xml:space="preserve"> </w:t>
      </w:r>
      <w:r>
        <w:rPr>
          <w:rFonts w:hint="eastAsia"/>
          <w:lang w:val="en-US" w:eastAsia="zh-CN"/>
        </w:rPr>
        <w:t>评估方法</w:t>
      </w:r>
    </w:p>
    <w:p>
      <w:pPr>
        <w:pStyle w:val="290"/>
        <w:bidi w:val="0"/>
        <w:rPr>
          <w:rFonts w:hint="eastAsia"/>
          <w:lang w:val="en-US" w:eastAsia="zh-CN"/>
        </w:rPr>
      </w:pPr>
      <w:r>
        <w:rPr>
          <w:rFonts w:hint="eastAsia"/>
          <w:lang w:val="en-US" w:eastAsia="zh-CN"/>
        </w:rPr>
        <w:t>离线评估</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利用历史数据构建测试集，对推荐算法进行离线测试。</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常用的准确性评估指标包括准确率、召回率、F1值等。</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可通过计算平均绝对误差（MAE）或均方根误差（RMSE）来评估算法对用户评分的预测准确性。</w:t>
      </w:r>
    </w:p>
    <w:p>
      <w:pPr>
        <w:pStyle w:val="290"/>
        <w:bidi w:val="0"/>
        <w:rPr>
          <w:rFonts w:hint="eastAsia"/>
          <w:lang w:val="en-US" w:eastAsia="zh-CN"/>
        </w:rPr>
      </w:pPr>
      <w:r>
        <w:rPr>
          <w:rFonts w:hint="eastAsia"/>
          <w:lang w:val="en-US" w:eastAsia="zh-CN"/>
        </w:rPr>
        <w:t>在线评估</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在实际运行环境中对推荐系统进行实时测试，通过收集用户反馈和行为数据来评估系统性能。</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用户满意度调查是一种常用的在线评估方法，通过问卷或用户反馈收集用户对推荐系统的满意程度。</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A/B测试，将不同版本的推荐系统随机展示给用户，对比它们的性能指标和用户反馈。</w:t>
      </w:r>
    </w:p>
    <w:p>
      <w:pPr>
        <w:pStyle w:val="290"/>
        <w:bidi w:val="0"/>
        <w:rPr>
          <w:rFonts w:hint="eastAsia"/>
          <w:lang w:val="en-US" w:eastAsia="zh-CN"/>
        </w:rPr>
      </w:pPr>
      <w:r>
        <w:rPr>
          <w:rFonts w:hint="eastAsia"/>
          <w:lang w:val="en-US" w:eastAsia="zh-CN"/>
        </w:rPr>
        <w:t>实时性评估</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评估推荐系统处理新数据并生成推荐结果的速度。</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可以通过测量系统从接收到新数据到生成推荐结果的时间间隔来评估实时性。</w:t>
      </w:r>
    </w:p>
    <w:p>
      <w:pPr>
        <w:pStyle w:val="290"/>
        <w:bidi w:val="0"/>
        <w:rPr>
          <w:rFonts w:hint="eastAsia"/>
          <w:lang w:val="en-US" w:eastAsia="zh-CN"/>
        </w:rPr>
      </w:pPr>
      <w:r>
        <w:rPr>
          <w:rFonts w:hint="eastAsia"/>
          <w:lang w:val="en-US" w:eastAsia="zh-CN"/>
        </w:rPr>
        <w:t>业务价值评估</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分析推荐系统对业务目标的影响，如提高销售额、增加用户活跃度等。</w:t>
      </w:r>
    </w:p>
    <w:p>
      <w:pPr>
        <w:pStyle w:val="295"/>
        <w:bidi w:val="0"/>
        <w:rPr>
          <w:rFonts w:hint="eastAsia" w:ascii="宋体" w:hAnsi="宋体" w:eastAsia="宋体" w:cs="宋体"/>
          <w:lang w:val="en-US" w:eastAsia="zh-CN"/>
        </w:rPr>
      </w:pPr>
      <w:r>
        <w:rPr>
          <w:rFonts w:hint="eastAsia" w:ascii="宋体" w:hAnsi="宋体" w:eastAsia="宋体" w:cs="宋体"/>
          <w:lang w:val="en-US" w:eastAsia="zh-CN"/>
        </w:rPr>
        <w:t xml:space="preserve">可以通过对比使用推荐系统前后的业务指标变化来评估业务价值。 </w:t>
      </w:r>
    </w:p>
    <w:p>
      <w:pPr>
        <w:pStyle w:val="260"/>
        <w:bidi w:val="0"/>
        <w:rPr>
          <w:rFonts w:hint="eastAsia"/>
          <w:lang w:val="en-US" w:eastAsia="zh-CN"/>
        </w:rPr>
      </w:pPr>
      <w:r>
        <w:rPr>
          <w:rFonts w:hint="eastAsia"/>
          <w:lang w:val="en-US" w:eastAsia="zh-CN"/>
        </w:rPr>
        <w:t>算法性能指标</w:t>
      </w:r>
    </w:p>
    <w:p>
      <w:pPr>
        <w:pStyle w:val="261"/>
        <w:bidi w:val="0"/>
        <w:rPr>
          <w:rFonts w:hint="eastAsia"/>
          <w:lang w:val="en-US" w:eastAsia="zh-CN"/>
        </w:rPr>
      </w:pPr>
      <w:r>
        <w:rPr>
          <w:rFonts w:hint="eastAsia"/>
          <w:lang w:val="en-US" w:eastAsia="zh-CN"/>
        </w:rPr>
        <w:t>准确率</w:t>
      </w:r>
    </w:p>
    <w:p>
      <w:pPr>
        <w:pStyle w:val="258"/>
        <w:rPr>
          <w:rFonts w:hint="default"/>
          <w:lang w:val="en-US" w:eastAsia="zh-CN"/>
        </w:rPr>
      </w:pPr>
      <w:r>
        <w:rPr>
          <w:rFonts w:hint="eastAsia"/>
          <w:lang w:val="en-US" w:eastAsia="zh-CN"/>
        </w:rPr>
        <w:t>准确率应 ≥ 0.9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1"/>
        <w:bidi w:val="0"/>
        <w:rPr>
          <w:rFonts w:hint="eastAsia"/>
          <w:lang w:val="en-US" w:eastAsia="zh-CN"/>
        </w:rPr>
      </w:pPr>
      <w:r>
        <w:rPr>
          <w:rFonts w:hint="eastAsia"/>
          <w:lang w:val="en-US" w:eastAsia="zh-CN"/>
        </w:rPr>
        <w:t>召回率</w:t>
      </w:r>
    </w:p>
    <w:p>
      <w:pPr>
        <w:pStyle w:val="258"/>
        <w:rPr>
          <w:rFonts w:hint="default"/>
          <w:lang w:val="en-US" w:eastAsia="zh-CN"/>
        </w:rPr>
      </w:pPr>
      <w:r>
        <w:rPr>
          <w:rFonts w:hint="eastAsia"/>
          <w:lang w:val="en-US" w:eastAsia="zh-CN"/>
        </w:rPr>
        <w:t>召回率应≥ 0.85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1"/>
        <w:bidi w:val="0"/>
        <w:rPr>
          <w:rFonts w:hint="eastAsia"/>
          <w:lang w:val="en-US" w:eastAsia="zh-CN"/>
        </w:rPr>
      </w:pPr>
      <w:r>
        <w:rPr>
          <w:rFonts w:hint="eastAsia"/>
          <w:lang w:val="en-US" w:eastAsia="zh-CN"/>
        </w:rPr>
        <w:t xml:space="preserve">F1值 </w:t>
      </w:r>
      <w:r>
        <w:rPr>
          <w:rFonts w:hint="default"/>
          <w:lang w:val="en-US" w:eastAsia="zh-CN"/>
        </w:rPr>
        <w:t xml:space="preserve"> </w:t>
      </w:r>
    </w:p>
    <w:p>
      <w:pPr>
        <w:pStyle w:val="258"/>
        <w:rPr>
          <w:rFonts w:hint="eastAsia"/>
          <w:lang w:val="en-US" w:eastAsia="zh-CN"/>
        </w:rPr>
      </w:pPr>
      <w:r>
        <w:rPr>
          <w:rFonts w:hint="eastAsia"/>
          <w:lang w:val="en-US" w:eastAsia="zh-CN"/>
        </w:rPr>
        <w:t>F1值应≥ 0.88。</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59"/>
        <w:shd w:val="clear"/>
        <w:bidi w:val="0"/>
        <w:rPr>
          <w:rFonts w:hint="eastAsia"/>
          <w:color w:val="auto"/>
          <w:lang w:val="en-US" w:eastAsia="zh-CN"/>
        </w:rPr>
      </w:pPr>
      <w:bookmarkStart w:id="48" w:name="_Toc63"/>
      <w:r>
        <w:rPr>
          <w:rFonts w:hint="eastAsia"/>
          <w:color w:val="auto"/>
          <w:lang w:val="en-US" w:eastAsia="zh-CN"/>
        </w:rPr>
        <w:t>测试方法</w:t>
      </w:r>
      <w:bookmarkEnd w:id="48"/>
      <w:r>
        <w:rPr>
          <w:rFonts w:hint="eastAsia"/>
          <w:color w:val="auto"/>
          <w:lang w:val="en-US" w:eastAsia="zh-CN"/>
        </w:rPr>
        <w:t xml:space="preserve"> </w:t>
      </w:r>
    </w:p>
    <w:p>
      <w:pPr>
        <w:pStyle w:val="260"/>
        <w:bidi w:val="0"/>
        <w:rPr>
          <w:rFonts w:hint="eastAsia"/>
          <w:lang w:val="en-US" w:eastAsia="zh-CN"/>
        </w:rPr>
      </w:pPr>
      <w:r>
        <w:rPr>
          <w:rFonts w:hint="eastAsia"/>
          <w:lang w:val="en-US" w:eastAsia="zh-CN"/>
        </w:rPr>
        <w:t>测试条件</w:t>
      </w:r>
    </w:p>
    <w:p>
      <w:pPr>
        <w:pStyle w:val="261"/>
        <w:bidi w:val="0"/>
        <w:rPr>
          <w:rFonts w:hint="eastAsia"/>
          <w:lang w:val="en-US" w:eastAsia="zh-CN"/>
        </w:rPr>
      </w:pPr>
      <w:r>
        <w:rPr>
          <w:rFonts w:hint="eastAsia"/>
          <w:lang w:val="en-US" w:eastAsia="zh-CN"/>
        </w:rPr>
        <w:t>测试环境</w:t>
      </w:r>
    </w:p>
    <w:p>
      <w:pPr>
        <w:pStyle w:val="258"/>
        <w:bidi w:val="0"/>
        <w:rPr>
          <w:rFonts w:hint="eastAsia"/>
          <w:lang w:val="en-US" w:eastAsia="zh-CN"/>
        </w:rPr>
      </w:pPr>
      <w:r>
        <w:rPr>
          <w:rFonts w:hint="eastAsia"/>
          <w:lang w:val="en-US" w:eastAsia="zh-CN"/>
        </w:rPr>
        <w:t>除特殊规定外， 基本测试环境如下：</w:t>
      </w:r>
    </w:p>
    <w:p>
      <w:pPr>
        <w:pStyle w:val="258"/>
        <w:bidi w:val="0"/>
        <w:rPr>
          <w:rFonts w:hint="eastAsia"/>
          <w:lang w:val="en-US" w:eastAsia="zh-CN"/>
        </w:rPr>
      </w:pPr>
      <w:r>
        <w:rPr>
          <w:rFonts w:hint="eastAsia"/>
          <w:lang w:val="en-US" w:eastAsia="zh-CN"/>
        </w:rPr>
        <w:t>a) 环境温度： 15 ℃ ～ 35 ℃ ；</w:t>
      </w:r>
    </w:p>
    <w:p>
      <w:pPr>
        <w:pStyle w:val="258"/>
        <w:bidi w:val="0"/>
        <w:rPr>
          <w:rFonts w:hint="eastAsia"/>
          <w:lang w:val="en-US" w:eastAsia="zh-CN"/>
        </w:rPr>
      </w:pPr>
      <w:r>
        <w:rPr>
          <w:rFonts w:hint="eastAsia"/>
          <w:lang w:val="en-US" w:eastAsia="zh-CN"/>
        </w:rPr>
        <w:t>b) 相对湿度： 25</w:t>
      </w:r>
      <w:r>
        <w:rPr>
          <w:rFonts w:hint="eastAsia" w:ascii="宋体" w:hAnsi="宋体" w:eastAsia="宋体" w:cs="宋体"/>
          <w:lang w:val="en-US" w:eastAsia="zh-CN"/>
        </w:rPr>
        <w:t>％</w:t>
      </w:r>
      <w:r>
        <w:rPr>
          <w:rFonts w:hint="eastAsia"/>
          <w:lang w:val="en-US" w:eastAsia="zh-CN"/>
        </w:rPr>
        <w:t xml:space="preserve"> ～ 75</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w:t>
      </w:r>
    </w:p>
    <w:p>
      <w:pPr>
        <w:pStyle w:val="258"/>
        <w:bidi w:val="0"/>
        <w:rPr>
          <w:rFonts w:hint="eastAsia"/>
          <w:lang w:val="en-US" w:eastAsia="zh-CN"/>
        </w:rPr>
      </w:pPr>
      <w:r>
        <w:rPr>
          <w:rFonts w:hint="eastAsia"/>
          <w:lang w:val="en-US" w:eastAsia="zh-CN"/>
        </w:rPr>
        <w:t>c) 大气压力： 86 Kpa ～ 106 Kpa ；</w:t>
      </w:r>
    </w:p>
    <w:p>
      <w:pPr>
        <w:pStyle w:val="258"/>
        <w:bidi w:val="0"/>
        <w:rPr>
          <w:rFonts w:hint="eastAsia"/>
          <w:lang w:val="en-US" w:eastAsia="zh-CN"/>
        </w:rPr>
      </w:pPr>
      <w:r>
        <w:rPr>
          <w:rFonts w:hint="eastAsia"/>
          <w:lang w:val="en-US" w:eastAsia="zh-CN"/>
        </w:rPr>
        <w:t>d) 照度： 300 lx ～ 1 500 lx ；</w:t>
      </w:r>
    </w:p>
    <w:p>
      <w:pPr>
        <w:pStyle w:val="258"/>
        <w:bidi w:val="0"/>
        <w:rPr>
          <w:rFonts w:hint="eastAsia"/>
          <w:lang w:val="en-US" w:eastAsia="zh-CN"/>
        </w:rPr>
      </w:pPr>
      <w:r>
        <w:rPr>
          <w:rFonts w:hint="eastAsia"/>
          <w:lang w:val="en-US" w:eastAsia="zh-CN"/>
        </w:rPr>
        <w:t xml:space="preserve">e) 环境噪声： ＜ 60 dB 。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1"/>
        <w:bidi w:val="0"/>
        <w:rPr>
          <w:rFonts w:hint="eastAsia"/>
          <w:lang w:val="en-US" w:eastAsia="zh-CN"/>
        </w:rPr>
      </w:pPr>
      <w:r>
        <w:rPr>
          <w:rFonts w:hint="eastAsia"/>
          <w:lang w:val="en-US" w:eastAsia="zh-CN"/>
        </w:rPr>
        <w:t>测试工具</w:t>
      </w:r>
    </w:p>
    <w:p>
      <w:pPr>
        <w:pStyle w:val="258"/>
        <w:bidi w:val="0"/>
        <w:rPr>
          <w:rFonts w:hint="eastAsia"/>
          <w:lang w:val="en-US" w:eastAsia="zh-CN"/>
        </w:rPr>
      </w:pPr>
      <w:r>
        <w:rPr>
          <w:rFonts w:hint="eastAsia"/>
          <w:lang w:val="en-US" w:eastAsia="zh-CN"/>
        </w:rPr>
        <w:t>测试工具包括软硬件平台， 可由检测机构提供或由测试用户准备，其中：</w:t>
      </w:r>
    </w:p>
    <w:p>
      <w:pPr>
        <w:pStyle w:val="305"/>
        <w:numPr>
          <w:ilvl w:val="0"/>
          <w:numId w:val="49"/>
        </w:numPr>
        <w:bidi w:val="0"/>
        <w:ind w:left="839" w:leftChars="0" w:hanging="419" w:firstLineChars="0"/>
        <w:rPr>
          <w:rFonts w:hint="eastAsia"/>
          <w:lang w:val="en-US" w:eastAsia="zh-CN"/>
        </w:rPr>
      </w:pPr>
      <w:r>
        <w:rPr>
          <w:rFonts w:hint="eastAsia"/>
          <w:lang w:val="en-US" w:eastAsia="zh-CN"/>
        </w:rPr>
        <w:t>检测机构提供的测试工具要求如下：</w:t>
      </w:r>
    </w:p>
    <w:p>
      <w:pPr>
        <w:pStyle w:val="294"/>
        <w:numPr>
          <w:ilvl w:val="1"/>
          <w:numId w:val="31"/>
        </w:numPr>
        <w:bidi w:val="0"/>
        <w:ind w:left="1259" w:leftChars="0" w:hanging="419" w:firstLineChars="0"/>
        <w:rPr>
          <w:rFonts w:hint="eastAsia"/>
          <w:lang w:val="en-US" w:eastAsia="zh-CN"/>
        </w:rPr>
      </w:pPr>
      <w:r>
        <w:rPr>
          <w:rFonts w:hint="eastAsia"/>
          <w:lang w:val="en-US" w:eastAsia="zh-CN"/>
        </w:rPr>
        <w:t>硬件平台：CPU 主频大于2.0 GHz、内存大于 4 GB 的等同性能的硬件平台，测试硬件平台的算力性能上限宜根据检测业务需求确定；</w:t>
      </w:r>
    </w:p>
    <w:p>
      <w:pPr>
        <w:pStyle w:val="294"/>
        <w:numPr>
          <w:ilvl w:val="1"/>
          <w:numId w:val="31"/>
        </w:numPr>
        <w:bidi w:val="0"/>
        <w:ind w:left="1259" w:leftChars="0" w:hanging="419" w:firstLineChars="0"/>
        <w:rPr>
          <w:rFonts w:hint="eastAsia"/>
          <w:lang w:val="en-US" w:eastAsia="zh-CN"/>
        </w:rPr>
      </w:pPr>
      <w:r>
        <w:rPr>
          <w:rFonts w:hint="eastAsia"/>
          <w:lang w:val="en-US" w:eastAsia="zh-CN"/>
        </w:rPr>
        <w:t>操作系统：主流操作系统，如 Linux、windows、centos7 等；</w:t>
      </w:r>
    </w:p>
    <w:p>
      <w:pPr>
        <w:pStyle w:val="294"/>
        <w:numPr>
          <w:ilvl w:val="1"/>
          <w:numId w:val="31"/>
        </w:numPr>
        <w:bidi w:val="0"/>
        <w:ind w:left="1259" w:leftChars="0" w:hanging="419" w:firstLineChars="0"/>
        <w:rPr>
          <w:rFonts w:hint="eastAsia"/>
          <w:lang w:val="en-US" w:eastAsia="zh-CN"/>
        </w:rPr>
      </w:pPr>
      <w:r>
        <w:rPr>
          <w:rFonts w:hint="eastAsia"/>
          <w:lang w:val="en-US" w:eastAsia="zh-CN"/>
        </w:rPr>
        <w:t>调用算法库进行测试时，应提供算法库接口函数。</w:t>
      </w:r>
    </w:p>
    <w:p>
      <w:pPr>
        <w:pStyle w:val="305"/>
        <w:numPr>
          <w:ilvl w:val="0"/>
          <w:numId w:val="31"/>
        </w:numPr>
        <w:bidi w:val="0"/>
        <w:ind w:left="839" w:leftChars="0" w:hanging="419" w:firstLineChars="0"/>
        <w:rPr>
          <w:rFonts w:hint="eastAsia"/>
          <w:lang w:val="en-US" w:eastAsia="zh-CN"/>
        </w:rPr>
      </w:pPr>
      <w:r>
        <w:rPr>
          <w:rFonts w:hint="eastAsia"/>
          <w:lang w:val="en-US" w:eastAsia="zh-CN"/>
        </w:rPr>
        <w:t>测试用户准备测试工具要求如下：</w:t>
      </w:r>
    </w:p>
    <w:p>
      <w:pPr>
        <w:pStyle w:val="294"/>
        <w:numPr>
          <w:ilvl w:val="1"/>
          <w:numId w:val="32"/>
        </w:numPr>
        <w:bidi w:val="0"/>
        <w:ind w:left="1259" w:leftChars="0" w:hanging="419" w:firstLineChars="0"/>
        <w:rPr>
          <w:rFonts w:hint="eastAsia"/>
          <w:lang w:val="en-US" w:eastAsia="zh-CN"/>
        </w:rPr>
      </w:pPr>
      <w:r>
        <w:rPr>
          <w:rFonts w:hint="eastAsia"/>
          <w:lang w:val="en-US" w:eastAsia="zh-CN"/>
        </w:rPr>
        <w:t>可结合推荐系统实际应用时的配置准备测试工具；</w:t>
      </w:r>
    </w:p>
    <w:p>
      <w:pPr>
        <w:pStyle w:val="294"/>
        <w:numPr>
          <w:ilvl w:val="1"/>
          <w:numId w:val="32"/>
        </w:numPr>
        <w:bidi w:val="0"/>
        <w:ind w:left="1259" w:leftChars="0" w:hanging="419" w:firstLineChars="0"/>
        <w:rPr>
          <w:rFonts w:hint="eastAsia"/>
          <w:lang w:val="en-US" w:eastAsia="zh-CN"/>
        </w:rPr>
      </w:pPr>
      <w:r>
        <w:rPr>
          <w:rFonts w:hint="eastAsia"/>
          <w:lang w:val="en-US" w:eastAsia="zh-CN"/>
        </w:rPr>
        <w:t xml:space="preserve">直接提供被测系统或产品，使用检测机构提供的测试数据，被测系统或产品反馈测试结果记录。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0"/>
        <w:bidi w:val="0"/>
        <w:rPr>
          <w:rFonts w:hint="eastAsia"/>
          <w:lang w:val="en-US" w:eastAsia="zh-CN"/>
        </w:rPr>
      </w:pPr>
      <w:r>
        <w:rPr>
          <w:rFonts w:hint="eastAsia"/>
          <w:lang w:val="en-US" w:eastAsia="zh-CN"/>
        </w:rPr>
        <w:t xml:space="preserve">性能测试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1"/>
        <w:bidi w:val="0"/>
        <w:rPr>
          <w:rFonts w:hint="eastAsia"/>
          <w:lang w:val="en-US" w:eastAsia="zh-CN"/>
        </w:rPr>
      </w:pPr>
      <w:r>
        <w:rPr>
          <w:rFonts w:hint="eastAsia"/>
          <w:lang w:val="en-US" w:eastAsia="zh-CN"/>
        </w:rPr>
        <w:t>准确率</w:t>
      </w:r>
    </w:p>
    <w:p>
      <w:pPr>
        <w:pStyle w:val="261"/>
        <w:numPr>
          <w:ilvl w:val="2"/>
          <w:numId w:val="0"/>
        </w:numPr>
        <w:bidi w:val="0"/>
        <w:ind w:leftChars="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w:t>
      </w:r>
      <w:r>
        <w:rPr>
          <w:rFonts w:hint="default" w:ascii="宋体" w:hAnsi="宋体" w:eastAsia="宋体" w:cs="宋体"/>
          <w:color w:val="000000"/>
          <w:kern w:val="0"/>
          <w:sz w:val="21"/>
          <w:szCs w:val="21"/>
          <w:lang w:val="en-US" w:eastAsia="zh-CN" w:bidi="ar"/>
        </w:rPr>
        <w:t xml:space="preserve">         </w:t>
      </w:r>
    </w:p>
    <w:p>
      <w:pPr>
        <w:pStyle w:val="258"/>
        <w:bidi w:val="0"/>
        <w:rPr>
          <w:rFonts w:hint="eastAsia"/>
          <w:lang w:val="en-US" w:eastAsia="zh-CN"/>
        </w:rPr>
      </w:pPr>
      <w:r>
        <w:t>正确推荐的物品数量占总推荐物品数量的比例。</w:t>
      </w:r>
      <w:r>
        <w:rPr>
          <w:rFonts w:hint="eastAsia"/>
          <w:lang w:val="en-US" w:eastAsia="zh-CN"/>
        </w:rPr>
        <w:t>计算公式为：</w:t>
      </w:r>
    </w:p>
    <w:p>
      <w:pPr>
        <w:pStyle w:val="350"/>
        <w:bidi w:val="0"/>
        <w:rPr>
          <w:rFonts w:hint="eastAsia"/>
          <w:lang w:val="en-US" w:eastAsia="zh-CN"/>
        </w:rPr>
      </w:pPr>
      <m:oMath>
        <m:r>
          <m:rPr>
            <m:sty m:val="p"/>
          </m:rPr>
          <w:rPr>
            <w:rFonts w:hint="default" w:ascii="Cambria Math" w:hAnsi="Cambria Math"/>
            <w:lang w:val="en-US" w:eastAsia="zh-CN"/>
          </w:rPr>
          <w:tab/>
        </m:r>
        <m:r>
          <m:rPr>
            <m:sty m:val="p"/>
          </m:rPr>
          <w:rPr>
            <w:rFonts w:hint="default" w:ascii="Cambria Math" w:hAnsi="Cambria Math"/>
            <w:lang w:val="en-US" w:eastAsia="zh-CN"/>
          </w:rPr>
          <m:t>Pr</m:t>
        </m:r>
        <m:r>
          <m:rPr>
            <m:sty m:val="p"/>
          </m:rPr>
          <w:rPr>
            <w:rFonts w:hint="eastAsia" w:ascii="Cambria Math" w:hAnsi="Cambria Math"/>
            <w:lang w:val="en-US" w:eastAsia="zh-CN"/>
          </w:rPr>
          <m:t>ecision</m:t>
        </m:r>
        <m:r>
          <m:rPr>
            <m:sty m:val="p"/>
          </m:rPr>
          <w:rPr>
            <w:rFonts w:ascii="Cambria Math" w:hAnsi="Cambria Math"/>
            <w:lang w:val="en-US"/>
          </w:rPr>
          <m:t>=</m:t>
        </m:r>
        <m:f>
          <m:fPr>
            <m:type m:val="skw"/>
            <m:ctrlPr>
              <w:rPr>
                <w:rFonts w:ascii="Cambria Math" w:hAnsi="Cambria Math"/>
                <w:lang w:val="en-US"/>
              </w:rPr>
            </m:ctrlPr>
          </m:fPr>
          <m:num>
            <m:r>
              <m:rPr>
                <m:sty m:val="p"/>
              </m:rPr>
              <w:rPr>
                <w:rFonts w:hint="default" w:ascii="Cambria Math" w:hAnsi="Cambria Math"/>
                <w:lang w:val="en-US" w:eastAsia="zh-CN"/>
              </w:rPr>
              <m:t>TP</m:t>
            </m:r>
            <m:ctrlPr>
              <w:rPr>
                <w:rFonts w:ascii="Cambria Math" w:hAnsi="Cambria Math"/>
                <w:lang w:val="en-US"/>
              </w:rPr>
            </m:ctrlPr>
          </m:num>
          <m:den>
            <m:r>
              <m:rPr>
                <m:sty m:val="p"/>
              </m:rPr>
              <w:rPr>
                <w:rFonts w:hint="default" w:ascii="Cambria Math" w:hAnsi="Cambria Math"/>
                <w:lang w:val="en-US" w:eastAsia="zh-CN"/>
              </w:rPr>
              <m:t>TP</m:t>
            </m:r>
            <m:r>
              <m:rPr>
                <m:sty m:val="p"/>
              </m:rPr>
              <w:rPr>
                <w:rFonts w:ascii="Cambria Math" w:hAnsi="Cambria Math"/>
                <w:lang w:val="en-US"/>
              </w:rPr>
              <m:t>+</m:t>
            </m:r>
            <m:r>
              <m:rPr>
                <m:sty m:val="p"/>
              </m:rPr>
              <w:rPr>
                <w:rFonts w:hint="default" w:ascii="Cambria Math" w:hAnsi="Cambria Math"/>
                <w:lang w:val="en-US" w:eastAsia="zh-CN"/>
              </w:rPr>
              <m:t>FP</m:t>
            </m:r>
            <m:ctrlPr>
              <w:rPr>
                <w:rFonts w:ascii="Cambria Math" w:hAnsi="Cambria Math"/>
                <w:lang w:val="en-US"/>
              </w:rPr>
            </m:ctrlPr>
          </m:den>
        </m:f>
        <m:r>
          <m:rPr>
            <m:sty m:val="p"/>
          </m:rPr>
          <w:rPr>
            <w:rFonts w:hint="eastAsia" w:ascii="Cambria Math" w:hAnsi="Cambria Math"/>
            <w:lang w:val="en-US" w:eastAsia="zh-CN"/>
          </w:rPr>
          <m:t xml:space="preserve"> </m:t>
        </m:r>
        <m:r>
          <m:rPr>
            <m:sty m:val="p"/>
          </m:rPr>
          <w:rPr>
            <w:rFonts w:hint="default" w:ascii="Cambria Math" w:hAnsi="Cambria Math"/>
            <w:lang w:val="en-US" w:eastAsia="zh-CN"/>
          </w:rPr>
          <m:t xml:space="preserve"> </m:t>
        </m:r>
        <w:sdt>
          <w:sdtPr>
            <w:rPr>
              <w:rFonts w:hint="default" w:ascii="Cambria Math" w:hAnsi="Cambria Math"/>
              <w:lang w:val="en-US" w:eastAsia="zh-CN"/>
            </w:rPr>
            <w:id w:val="147476826"/>
            <w:placeholder>
              <w:docPart w:val="DefaultPlaceholder_2098659788"/>
            </w:placeholder>
            <w:temporary/>
            <w:showingPlcHdr/>
            <w:equation/>
          </w:sdtPr>
          <w:sdtEndPr>
            <w:rPr>
              <w:rFonts w:hint="default" w:ascii="Cambria Math" w:hAnsi="Cambria Math"/>
              <w:lang w:val="en-US" w:eastAsia="zh-CN"/>
            </w:rPr>
          </w:sdtEndPr>
          <w:sdtContent/>
        </w:sdt>
      </m:oMath>
      <w:r>
        <w:rPr>
          <w:rFonts w:hint="eastAsia" w:hAnsi="Cambria Math"/>
          <w:i w:val="0"/>
          <w:lang w:val="en-US" w:eastAsia="zh-CN"/>
        </w:rPr>
        <w:tab/>
      </w:r>
      <w:r>
        <w:rPr>
          <w:rFonts w:hint="eastAsia" w:hAnsi="Cambria Math"/>
          <w:i w:val="0"/>
          <w:lang w:val="en-US" w:eastAsia="zh-CN"/>
        </w:rPr>
        <w:t>(</w:t>
      </w:r>
      <w:r>
        <w:rPr>
          <w:rFonts w:hint="eastAsia" w:hAnsi="Cambria Math"/>
          <w:i w:val="0"/>
          <w:lang w:val="en-US" w:eastAsia="zh-CN"/>
        </w:rPr>
        <w:fldChar w:fldCharType="begin"/>
      </w:r>
      <w:r>
        <w:rPr>
          <w:rFonts w:hint="eastAsia" w:hAnsi="Cambria Math"/>
          <w:i w:val="0"/>
          <w:lang w:val="en-US" w:eastAsia="zh-CN"/>
        </w:rPr>
        <w:instrText xml:space="preserve"> SEQ 自动公式编号 \* ARABIC </w:instrText>
      </w:r>
      <w:r>
        <w:rPr>
          <w:rFonts w:hint="eastAsia" w:hAnsi="Cambria Math"/>
          <w:i w:val="0"/>
          <w:lang w:val="en-US" w:eastAsia="zh-CN"/>
        </w:rPr>
        <w:fldChar w:fldCharType="separate"/>
      </w:r>
      <w:r>
        <w:rPr>
          <w:rFonts w:hint="eastAsia" w:hAnsi="Cambria Math"/>
          <w:i w:val="0"/>
          <w:lang w:val="en-US" w:eastAsia="zh-CN"/>
        </w:rPr>
        <w:t>1</w:t>
      </w:r>
      <w:r>
        <w:rPr>
          <w:rFonts w:hint="eastAsia" w:hAnsi="Cambria Math"/>
          <w:i w:val="0"/>
          <w:lang w:val="en-US" w:eastAsia="zh-CN"/>
        </w:rPr>
        <w:fldChar w:fldCharType="end"/>
      </w:r>
      <w:r>
        <w:rPr>
          <w:rFonts w:hint="eastAsia" w:hAnsi="Cambria Math"/>
          <w:i w:val="0"/>
          <w:lang w:val="en-US" w:eastAsia="zh-CN"/>
        </w:rPr>
        <w:t>)</w:t>
      </w:r>
    </w:p>
    <w:p>
      <w:pPr>
        <w:pStyle w:val="258"/>
        <w:bidi w:val="0"/>
        <w:rPr>
          <w:rFonts w:hint="eastAsia"/>
          <w:lang w:val="en-US" w:eastAsia="zh-CN"/>
        </w:rPr>
      </w:pPr>
      <w:r>
        <w:rPr>
          <w:rFonts w:hint="eastAsia"/>
          <w:lang w:val="en-US" w:eastAsia="zh-CN"/>
        </w:rPr>
        <w:t>式中：</w:t>
      </w:r>
    </w:p>
    <w:p>
      <w:pPr>
        <w:pStyle w:val="258"/>
        <w:bidi w:val="0"/>
        <w:rPr>
          <w:rFonts w:hint="eastAsia"/>
          <w:lang w:eastAsia="zh-CN"/>
        </w:rPr>
      </w:pPr>
      <w:r>
        <w:rPr>
          <w:rFonts w:hint="eastAsia"/>
        </w:rPr>
        <w:t>TP代表真正例（True Positive），即预测为正例且实际也为正例的样本数</w:t>
      </w:r>
      <w:r>
        <w:rPr>
          <w:rFonts w:hint="eastAsia"/>
          <w:lang w:eastAsia="zh-CN"/>
        </w:rPr>
        <w:t>。</w:t>
      </w:r>
    </w:p>
    <w:p>
      <w:pPr>
        <w:pStyle w:val="258"/>
        <w:bidi w:val="0"/>
        <w:rPr>
          <w:rFonts w:hint="eastAsia"/>
          <w:lang w:val="en-US" w:eastAsia="zh-CN"/>
        </w:rPr>
      </w:pPr>
      <w:r>
        <w:rPr>
          <w:rFonts w:hint="eastAsia"/>
        </w:rPr>
        <w:t>FP代表假正例（False Positive），即预测为正例但实际为负例的样本数。</w:t>
      </w:r>
    </w:p>
    <w:p>
      <w:pPr>
        <w:pStyle w:val="261"/>
        <w:bidi w:val="0"/>
        <w:rPr>
          <w:rFonts w:hint="eastAsia"/>
          <w:lang w:val="en-US" w:eastAsia="zh-CN"/>
        </w:rPr>
      </w:pPr>
      <w:r>
        <w:rPr>
          <w:rFonts w:hint="eastAsia"/>
          <w:lang w:val="en-US" w:eastAsia="zh-CN"/>
        </w:rPr>
        <w:t>召回率</w:t>
      </w:r>
    </w:p>
    <w:p>
      <w:pPr>
        <w:pStyle w:val="258"/>
        <w:bidi w:val="0"/>
        <w:rPr>
          <w:rFonts w:hint="eastAsia"/>
          <w:lang w:val="en-US" w:eastAsia="zh-CN"/>
        </w:rPr>
      </w:pPr>
      <w:r>
        <w:t>正确推荐的物品数量占用户实际感兴趣物品数量的比例。</w:t>
      </w:r>
      <w:r>
        <w:rPr>
          <w:rFonts w:hint="eastAsia"/>
          <w:lang w:val="en-US" w:eastAsia="zh-CN"/>
        </w:rPr>
        <w:t>计算公式为：</w:t>
      </w:r>
    </w:p>
    <w:p>
      <w:pPr>
        <w:pStyle w:val="350"/>
        <w:bidi w:val="0"/>
        <w:rPr>
          <w:rFonts w:hint="eastAsia" w:ascii="Cambria Math" w:hAnsi="Cambria Math" w:cs="Times New Roman"/>
          <w:kern w:val="0"/>
          <w:sz w:val="21"/>
          <w:szCs w:val="20"/>
          <w:lang w:val="en-US" w:eastAsia="zh-CN" w:bidi="ar-SA"/>
        </w:rPr>
      </w:pPr>
      <w:r>
        <w:rPr>
          <w:rFonts w:hint="eastAsia"/>
          <w:lang w:eastAsia="zh-CN"/>
        </w:rPr>
        <w:tab/>
      </w:r>
      <w:r>
        <w:rPr>
          <w:rFonts w:hint="eastAsia"/>
          <w:lang w:eastAsia="zh-CN"/>
        </w:rPr>
        <w:t xml:space="preserve"> </w:t>
      </w:r>
      <w:r>
        <w:rPr>
          <w:rFonts w:hint="default"/>
          <w:lang w:val="en-US" w:eastAsia="zh-CN"/>
        </w:rPr>
        <w:t xml:space="preserve">             </w:t>
      </w:r>
      <m:oMath>
        <m:r>
          <m:rPr/>
          <w:rPr>
            <w:rFonts w:hint="default" w:ascii="Cambria Math" w:hAnsi="Cambria Math" w:eastAsia="宋体" w:cs="Times New Roman"/>
            <w:kern w:val="0"/>
            <w:sz w:val="21"/>
            <w:szCs w:val="20"/>
            <w:lang w:val="en-US" w:eastAsia="zh-CN" w:bidi="ar-SA"/>
          </w:rPr>
          <m:t>Recall = TP / TP + FN</m:t>
        </m:r>
      </m:oMath>
      <w:r>
        <w:rPr>
          <w:rFonts w:hint="default" w:ascii="Cambria Math" w:hAnsi="Cambria Math" w:eastAsia="宋体" w:cs="Times New Roman"/>
          <w:kern w:val="0"/>
          <w:sz w:val="21"/>
          <w:szCs w:val="20"/>
          <w:lang w:val="en-US" w:eastAsia="zh-CN" w:bidi="ar-SA"/>
        </w:rPr>
        <w:t xml:space="preserve"> </w:t>
      </w:r>
      <w:r>
        <w:rPr>
          <w:rFonts w:hint="eastAsia" w:ascii="Cambria Math" w:hAnsi="Cambria Math" w:cs="Times New Roman"/>
          <w:kern w:val="0"/>
          <w:sz w:val="21"/>
          <w:szCs w:val="20"/>
          <w:lang w:val="en-US" w:eastAsia="zh-CN" w:bidi="ar-SA"/>
        </w:rPr>
        <w:tab/>
      </w:r>
      <w:r>
        <w:rPr>
          <w:rFonts w:hint="eastAsia" w:ascii="Cambria Math" w:hAnsi="Cambria Math" w:cs="Times New Roman"/>
          <w:kern w:val="0"/>
          <w:sz w:val="21"/>
          <w:szCs w:val="20"/>
          <w:lang w:val="en-US" w:eastAsia="zh-CN" w:bidi="ar-SA"/>
        </w:rPr>
        <w:t>(</w:t>
      </w:r>
      <w:r>
        <w:rPr>
          <w:rFonts w:hint="eastAsia" w:ascii="Cambria Math" w:hAnsi="Cambria Math" w:cs="Times New Roman"/>
          <w:kern w:val="0"/>
          <w:sz w:val="21"/>
          <w:szCs w:val="20"/>
          <w:lang w:val="en-US" w:eastAsia="zh-CN" w:bidi="ar-SA"/>
        </w:rPr>
        <w:fldChar w:fldCharType="begin"/>
      </w:r>
      <w:r>
        <w:rPr>
          <w:rFonts w:hint="eastAsia" w:ascii="Cambria Math" w:hAnsi="Cambria Math" w:cs="Times New Roman"/>
          <w:kern w:val="0"/>
          <w:sz w:val="21"/>
          <w:szCs w:val="20"/>
          <w:lang w:val="en-US" w:eastAsia="zh-CN" w:bidi="ar-SA"/>
        </w:rPr>
        <w:instrText xml:space="preserve"> SEQ 自动公式编号 \* ARABIC </w:instrText>
      </w:r>
      <w:r>
        <w:rPr>
          <w:rFonts w:hint="eastAsia" w:ascii="Cambria Math" w:hAnsi="Cambria Math" w:cs="Times New Roman"/>
          <w:kern w:val="0"/>
          <w:sz w:val="21"/>
          <w:szCs w:val="20"/>
          <w:lang w:val="en-US" w:eastAsia="zh-CN" w:bidi="ar-SA"/>
        </w:rPr>
        <w:fldChar w:fldCharType="separate"/>
      </w:r>
      <w:r>
        <w:rPr>
          <w:rFonts w:hint="eastAsia" w:ascii="Cambria Math" w:hAnsi="Cambria Math" w:cs="Times New Roman"/>
          <w:kern w:val="0"/>
          <w:sz w:val="21"/>
          <w:szCs w:val="20"/>
          <w:lang w:val="en-US" w:eastAsia="zh-CN" w:bidi="ar-SA"/>
        </w:rPr>
        <w:t>2</w:t>
      </w:r>
      <w:r>
        <w:rPr>
          <w:rFonts w:hint="eastAsia" w:ascii="Cambria Math" w:hAnsi="Cambria Math" w:cs="Times New Roman"/>
          <w:kern w:val="0"/>
          <w:sz w:val="21"/>
          <w:szCs w:val="20"/>
          <w:lang w:val="en-US" w:eastAsia="zh-CN" w:bidi="ar-SA"/>
        </w:rPr>
        <w:fldChar w:fldCharType="end"/>
      </w:r>
      <w:r>
        <w:rPr>
          <w:rFonts w:hint="eastAsia" w:ascii="Cambria Math" w:hAnsi="Cambria Math" w:cs="Times New Roman"/>
          <w:kern w:val="0"/>
          <w:sz w:val="21"/>
          <w:szCs w:val="20"/>
          <w:lang w:val="en-US" w:eastAsia="zh-CN" w:bidi="ar-SA"/>
        </w:rPr>
        <w:t>)</w:t>
      </w:r>
    </w:p>
    <w:p>
      <w:pPr>
        <w:pStyle w:val="320"/>
        <w:bidi w:val="0"/>
        <w:rPr>
          <w:rFonts w:hint="eastAsia"/>
          <w:lang w:val="en-US" w:eastAsia="zh-CN"/>
        </w:rPr>
      </w:pPr>
      <w:r>
        <w:rPr>
          <w:rFonts w:hint="eastAsia"/>
          <w:lang w:val="en-US" w:eastAsia="zh-CN"/>
        </w:rPr>
        <w:t>式中：</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40" w:firstLineChars="400"/>
        <w:rPr>
          <w:rFonts w:hint="eastAsia"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TP代表真正例（True Positive），即预测为正例且实际也为正例的样本数。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rightChars="0" w:firstLine="840" w:firstLineChars="400"/>
        <w:rPr>
          <w:rFonts w:hint="eastAsia"/>
          <w:lang w:val="en-US" w:eastAsia="zh-CN"/>
        </w:rPr>
      </w:pPr>
      <w:r>
        <w:rPr>
          <w:rFonts w:hint="default" w:ascii="宋体" w:hAnsi="Times New Roman" w:eastAsia="宋体" w:cs="Times New Roman"/>
          <w:kern w:val="0"/>
          <w:sz w:val="21"/>
          <w:szCs w:val="20"/>
          <w:lang w:val="en-US" w:eastAsia="zh-CN" w:bidi="ar-SA"/>
        </w:rPr>
        <w:t>FN代表假负例（False Negative），即预测为负例但实际为正例的样本数。</w:t>
      </w:r>
    </w:p>
    <w:p>
      <w:pPr>
        <w:pStyle w:val="261"/>
        <w:bidi w:val="0"/>
        <w:rPr>
          <w:rFonts w:hint="eastAsia"/>
          <w:lang w:val="en-US" w:eastAsia="zh-CN"/>
        </w:rPr>
      </w:pPr>
      <w:r>
        <w:rPr>
          <w:rFonts w:hint="eastAsia"/>
          <w:lang w:val="en-US" w:eastAsia="zh-CN"/>
        </w:rPr>
        <w:t>F1值</w:t>
      </w:r>
    </w:p>
    <w:p>
      <w:pPr>
        <w:pStyle w:val="258"/>
        <w:bidi w:val="0"/>
        <w:rPr>
          <w:rFonts w:hint="eastAsia"/>
          <w:lang w:val="en-US" w:eastAsia="zh-CN"/>
        </w:rPr>
      </w:pPr>
      <w:r>
        <w:rPr>
          <w:rFonts w:hint="eastAsia"/>
          <w:lang w:val="en-US" w:eastAsia="zh-CN"/>
        </w:rPr>
        <w:t xml:space="preserve"> 准确率和召回率的调和平均数，用于综合评估推荐性能。计算公式为：</w:t>
      </w:r>
    </w:p>
    <w:p>
      <w:pPr>
        <w:pStyle w:val="350"/>
        <w:bidi w:val="0"/>
        <w:rPr>
          <w:rFonts w:hint="eastAsia" w:ascii="Cambria Math" w:hAnsi="Cambria Math" w:cs="Times New Roman"/>
          <w:i w:val="0"/>
          <w:kern w:val="0"/>
          <w:sz w:val="21"/>
          <w:szCs w:val="20"/>
          <w:lang w:val="en-US" w:eastAsia="zh-CN" w:bidi="ar-SA"/>
        </w:rPr>
      </w:pPr>
      <w:r>
        <w:rPr>
          <w:rFonts w:hint="eastAsia"/>
          <w:lang w:val="en-US" w:eastAsia="zh-CN"/>
        </w:rPr>
        <w:tab/>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m:oMath>
        <m:r>
          <m:rPr/>
          <w:rPr>
            <w:rFonts w:hint="default" w:ascii="Cambria Math" w:hAnsi="Cambria Math" w:eastAsia="宋体" w:cs="Times New Roman"/>
            <w:kern w:val="0"/>
            <w:sz w:val="21"/>
            <w:szCs w:val="20"/>
            <w:lang w:val="en-US" w:eastAsia="zh-CN" w:bidi="ar-SA"/>
          </w:rPr>
          <m:t>F1 = 2 ∗ (Precision ∗ Recall) / (Precision + Recall)</m:t>
        </m:r>
      </m:oMath>
      <w:r>
        <w:rPr>
          <w:rFonts w:hint="eastAsia" w:ascii="Cambria Math" w:hAnsi="Cambria Math" w:cs="Times New Roman"/>
          <w:i w:val="0"/>
          <w:kern w:val="0"/>
          <w:sz w:val="21"/>
          <w:szCs w:val="20"/>
          <w:lang w:val="en-US" w:eastAsia="zh-CN" w:bidi="ar-SA"/>
        </w:rPr>
        <w:tab/>
      </w:r>
      <w:r>
        <w:rPr>
          <w:rFonts w:hint="eastAsia" w:ascii="Cambria Math" w:hAnsi="Cambria Math" w:cs="Times New Roman"/>
          <w:i w:val="0"/>
          <w:kern w:val="0"/>
          <w:sz w:val="21"/>
          <w:szCs w:val="20"/>
          <w:lang w:val="en-US" w:eastAsia="zh-CN" w:bidi="ar-SA"/>
        </w:rPr>
        <w:t>(</w:t>
      </w:r>
      <w:r>
        <w:rPr>
          <w:rFonts w:hint="eastAsia" w:ascii="Cambria Math" w:hAnsi="Cambria Math" w:cs="Times New Roman"/>
          <w:i w:val="0"/>
          <w:kern w:val="0"/>
          <w:sz w:val="21"/>
          <w:szCs w:val="20"/>
          <w:lang w:val="en-US" w:eastAsia="zh-CN" w:bidi="ar-SA"/>
        </w:rPr>
        <w:fldChar w:fldCharType="begin"/>
      </w:r>
      <w:r>
        <w:rPr>
          <w:rFonts w:hint="eastAsia" w:ascii="Cambria Math" w:hAnsi="Cambria Math" w:cs="Times New Roman"/>
          <w:i w:val="0"/>
          <w:kern w:val="0"/>
          <w:sz w:val="21"/>
          <w:szCs w:val="20"/>
          <w:lang w:val="en-US" w:eastAsia="zh-CN" w:bidi="ar-SA"/>
        </w:rPr>
        <w:instrText xml:space="preserve"> SEQ 自动公式编号 \* ARABIC </w:instrText>
      </w:r>
      <w:r>
        <w:rPr>
          <w:rFonts w:hint="eastAsia" w:ascii="Cambria Math" w:hAnsi="Cambria Math" w:cs="Times New Roman"/>
          <w:i w:val="0"/>
          <w:kern w:val="0"/>
          <w:sz w:val="21"/>
          <w:szCs w:val="20"/>
          <w:lang w:val="en-US" w:eastAsia="zh-CN" w:bidi="ar-SA"/>
        </w:rPr>
        <w:fldChar w:fldCharType="separate"/>
      </w:r>
      <w:r>
        <w:rPr>
          <w:rFonts w:hint="eastAsia" w:ascii="Cambria Math" w:hAnsi="Cambria Math" w:cs="Times New Roman"/>
          <w:i w:val="0"/>
          <w:kern w:val="0"/>
          <w:sz w:val="21"/>
          <w:szCs w:val="20"/>
          <w:lang w:val="en-US" w:eastAsia="zh-CN" w:bidi="ar-SA"/>
        </w:rPr>
        <w:t>3</w:t>
      </w:r>
      <w:r>
        <w:rPr>
          <w:rFonts w:hint="eastAsia" w:ascii="Cambria Math" w:hAnsi="Cambria Math" w:cs="Times New Roman"/>
          <w:i w:val="0"/>
          <w:kern w:val="0"/>
          <w:sz w:val="21"/>
          <w:szCs w:val="20"/>
          <w:lang w:val="en-US" w:eastAsia="zh-CN" w:bidi="ar-SA"/>
        </w:rPr>
        <w:fldChar w:fldCharType="end"/>
      </w:r>
      <w:r>
        <w:rPr>
          <w:rFonts w:hint="eastAsia" w:ascii="Cambria Math" w:hAnsi="Cambria Math" w:cs="Times New Roman"/>
          <w:i w:val="0"/>
          <w:kern w:val="0"/>
          <w:sz w:val="21"/>
          <w:szCs w:val="20"/>
          <w:lang w:val="en-US" w:eastAsia="zh-CN" w:bidi="ar-SA"/>
        </w:rPr>
        <w:t>)</w:t>
      </w:r>
    </w:p>
    <w:p>
      <w:pPr>
        <w:pStyle w:val="261"/>
        <w:numPr>
          <w:ilvl w:val="2"/>
          <w:numId w:val="0"/>
        </w:numPr>
        <w:bidi w:val="0"/>
        <w:ind w:leftChars="0"/>
        <w:rPr>
          <w:rFonts w:hint="default" w:hAnsi="宋体" w:cs="宋体"/>
          <w:color w:val="auto"/>
          <w:lang w:val="en-US" w:eastAsia="zh-CN"/>
        </w:rPr>
      </w:pPr>
    </w:p>
    <w:p>
      <w:pPr>
        <w:pStyle w:val="258"/>
        <w:rPr>
          <w:rFonts w:hint="default" w:hAnsi="宋体" w:cs="宋体"/>
          <w:color w:val="auto"/>
          <w:lang w:val="en-US" w:eastAsia="zh-CN"/>
        </w:rPr>
      </w:pPr>
    </w:p>
    <w:p>
      <w:pPr>
        <w:pStyle w:val="258"/>
        <w:rPr>
          <w:rFonts w:hint="default" w:hAnsi="宋体" w:cs="宋体"/>
          <w:color w:val="auto"/>
          <w:lang w:val="en-US" w:eastAsia="zh-CN"/>
        </w:rPr>
      </w:pPr>
    </w:p>
    <w:p>
      <w:pPr>
        <w:pStyle w:val="530"/>
        <w:shd w:val="clear"/>
        <w:rPr>
          <w:rFonts w:hint="eastAsia" w:ascii="宋体" w:hAnsi="宋体" w:eastAsia="宋体" w:cs="宋体"/>
          <w:color w:val="auto"/>
          <w:lang w:val="en-US" w:eastAsia="zh-CN"/>
        </w:rPr>
      </w:pPr>
    </w:p>
    <w:p>
      <w:pPr>
        <w:pStyle w:val="530"/>
        <w:shd w:val="clear"/>
        <w:rPr>
          <w:rFonts w:hint="eastAsia" w:ascii="宋体" w:hAnsi="宋体" w:eastAsia="宋体" w:cs="宋体"/>
          <w:color w:val="auto"/>
          <w:lang w:val="en-US" w:eastAsia="zh-CN"/>
        </w:rPr>
      </w:pPr>
    </w:p>
    <w:p>
      <w:pPr>
        <w:pStyle w:val="530"/>
        <w:shd w:val="clear"/>
        <w:rPr>
          <w:rFonts w:hint="eastAsia" w:ascii="宋体" w:hAnsi="宋体" w:eastAsia="宋体" w:cs="宋体"/>
          <w:color w:val="auto"/>
          <w:lang w:val="en-US" w:eastAsia="zh-CN"/>
        </w:rPr>
      </w:pPr>
    </w:p>
    <w:p>
      <w:pPr>
        <w:pStyle w:val="530"/>
        <w:shd w:val="clear"/>
        <w:ind w:firstLine="0" w:firstLineChars="0"/>
        <w:jc w:val="center"/>
        <w:rPr>
          <w:rFonts w:hint="eastAsia" w:ascii="宋体" w:hAnsi="宋体" w:eastAsia="宋体" w:cs="宋体"/>
          <w:b w:val="0"/>
          <w:color w:val="auto"/>
          <w:sz w:val="21"/>
          <w:lang w:val="en-US" w:eastAsia="zh-CN"/>
        </w:rPr>
      </w:pPr>
      <w:bookmarkStart w:id="49" w:name="终结线"/>
      <w:bookmarkEnd w:id="49"/>
      <w:r>
        <w:rPr>
          <w:rFonts w:hint="eastAsia" w:ascii="黑体" w:hAnsi="黑体" w:eastAsia="黑体" w:cs="黑体"/>
          <w:b/>
          <w:color w:val="auto"/>
          <w:sz w:val="21"/>
          <w:lang w:val="en-US" w:eastAsia="zh-CN"/>
        </w:rPr>
        <w:t>━━━━━━━━━━━</w:t>
      </w:r>
    </w:p>
    <w:sectPr>
      <w:headerReference r:id="rId11" w:type="first"/>
      <w:footerReference r:id="rId12" w:type="first"/>
      <w:pgSz w:w="11907" w:h="16839"/>
      <w:pgMar w:top="1418" w:right="1134" w:bottom="1134" w:left="1418" w:header="1418" w:footer="1134"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1"/>
      <w:spacing w:before="0"/>
      <w:ind w:right="360" w:firstLine="360" w:firstLineChars="0"/>
      <w:rPr>
        <w:rStyle w:val="234"/>
      </w:rPr>
    </w:pPr>
  </w:p>
  <w:p>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61"/>
      <w:ind w:right="360" w:firstLine="36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61"/>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T/EJCCCSE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bidi w:val="0"/>
      <w:rPr>
        <w:rFonts w:hint="eastAsia"/>
        <w:lang w:eastAsia="zh-CN"/>
      </w:rPr>
    </w:pPr>
    <w:r>
      <w:rPr>
        <w:rFonts w:hint="eastAsia"/>
        <w:lang w:eastAsia="zh-CN"/>
      </w:rPr>
      <w:t>T/QGCML 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w:t>
    </w:r>
    <w:r>
      <w:rPr>
        <w:rFonts w:hint="eastAsia"/>
        <w:lang w:val="en-US" w:eastAsia="zh-CN"/>
      </w:rPr>
      <w:t>EJCCCSE</w:t>
    </w:r>
    <w:r>
      <w:rPr>
        <w:rFonts w:hint="eastAsia"/>
        <w:lang w:eastAsia="zh-CN"/>
      </w:rPr>
      <w:t xml:space="preserve"> 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4A63B"/>
    <w:multiLevelType w:val="multilevel"/>
    <w:tmpl w:val="82E4A63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830D2B85"/>
    <w:multiLevelType w:val="multilevel"/>
    <w:tmpl w:val="830D2B8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84749983"/>
    <w:multiLevelType w:val="multilevel"/>
    <w:tmpl w:val="8474998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8D0D147E"/>
    <w:multiLevelType w:val="multilevel"/>
    <w:tmpl w:val="8D0D147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9038920E"/>
    <w:multiLevelType w:val="multilevel"/>
    <w:tmpl w:val="9038920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AA403002"/>
    <w:multiLevelType w:val="multilevel"/>
    <w:tmpl w:val="AA40300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CADE0073"/>
    <w:multiLevelType w:val="multilevel"/>
    <w:tmpl w:val="CADE007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D35E29A5"/>
    <w:multiLevelType w:val="multilevel"/>
    <w:tmpl w:val="D35E29A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DAB6570A"/>
    <w:multiLevelType w:val="multilevel"/>
    <w:tmpl w:val="DAB6570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E7DEAAE4"/>
    <w:multiLevelType w:val="multilevel"/>
    <w:tmpl w:val="E7DEAAE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FFFFFF7C"/>
    <w:multiLevelType w:val="singleLevel"/>
    <w:tmpl w:val="FFFFFF7C"/>
    <w:lvl w:ilvl="0" w:tentative="0">
      <w:start w:val="1"/>
      <w:numFmt w:val="decimal"/>
      <w:pStyle w:val="69"/>
      <w:lvlText w:val="%1."/>
      <w:lvlJc w:val="left"/>
      <w:pPr>
        <w:tabs>
          <w:tab w:val="left" w:pos="2040"/>
        </w:tabs>
        <w:ind w:left="2040" w:leftChars="800" w:hanging="360" w:hangingChars="200"/>
      </w:pPr>
    </w:lvl>
  </w:abstractNum>
  <w:abstractNum w:abstractNumId="11">
    <w:nsid w:val="FFFFFF7D"/>
    <w:multiLevelType w:val="singleLevel"/>
    <w:tmpl w:val="FFFFFF7D"/>
    <w:lvl w:ilvl="0" w:tentative="0">
      <w:start w:val="1"/>
      <w:numFmt w:val="decimal"/>
      <w:pStyle w:val="53"/>
      <w:lvlText w:val="%1."/>
      <w:lvlJc w:val="left"/>
      <w:pPr>
        <w:tabs>
          <w:tab w:val="left" w:pos="1620"/>
        </w:tabs>
        <w:ind w:left="1620" w:leftChars="600" w:hanging="360" w:hangingChars="200"/>
      </w:pPr>
    </w:lvl>
  </w:abstractNum>
  <w:abstractNum w:abstractNumId="12">
    <w:nsid w:val="FFFFFF7E"/>
    <w:multiLevelType w:val="singleLevel"/>
    <w:tmpl w:val="FFFFFF7E"/>
    <w:lvl w:ilvl="0" w:tentative="0">
      <w:start w:val="1"/>
      <w:numFmt w:val="decimal"/>
      <w:pStyle w:val="44"/>
      <w:lvlText w:val="%1."/>
      <w:lvlJc w:val="left"/>
      <w:pPr>
        <w:tabs>
          <w:tab w:val="left" w:pos="1200"/>
        </w:tabs>
        <w:ind w:left="1200" w:leftChars="400" w:hanging="360" w:hangingChars="200"/>
      </w:pPr>
    </w:lvl>
  </w:abstractNum>
  <w:abstractNum w:abstractNumId="13">
    <w:nsid w:val="FFFFFF7F"/>
    <w:multiLevelType w:val="singleLevel"/>
    <w:tmpl w:val="FFFFFF7F"/>
    <w:lvl w:ilvl="0" w:tentative="0">
      <w:start w:val="1"/>
      <w:numFmt w:val="decimal"/>
      <w:pStyle w:val="24"/>
      <w:lvlText w:val="%1."/>
      <w:lvlJc w:val="left"/>
      <w:pPr>
        <w:tabs>
          <w:tab w:val="left" w:pos="780"/>
        </w:tabs>
        <w:ind w:left="780" w:leftChars="200" w:hanging="360" w:hangingChars="200"/>
      </w:pPr>
    </w:lvl>
  </w:abstractNum>
  <w:abstractNum w:abstractNumId="14">
    <w:nsid w:val="FFFFFF80"/>
    <w:multiLevelType w:val="singleLevel"/>
    <w:tmpl w:val="FFFFFF80"/>
    <w:lvl w:ilvl="0" w:tentative="0">
      <w:start w:val="1"/>
      <w:numFmt w:val="bullet"/>
      <w:pStyle w:val="52"/>
      <w:lvlText w:val=""/>
      <w:lvlJc w:val="left"/>
      <w:pPr>
        <w:tabs>
          <w:tab w:val="left" w:pos="2040"/>
        </w:tabs>
        <w:ind w:left="2040" w:leftChars="800" w:hanging="360" w:hangingChars="200"/>
      </w:pPr>
      <w:rPr>
        <w:rFonts w:hint="default" w:ascii="Wingdings" w:hAnsi="Wingdings"/>
      </w:rPr>
    </w:lvl>
  </w:abstractNum>
  <w:abstractNum w:abstractNumId="15">
    <w:nsid w:val="FFFFFF81"/>
    <w:multiLevelType w:val="singleLevel"/>
    <w:tmpl w:val="FFFFFF81"/>
    <w:lvl w:ilvl="0" w:tentative="0">
      <w:start w:val="1"/>
      <w:numFmt w:val="bullet"/>
      <w:pStyle w:val="27"/>
      <w:lvlText w:val=""/>
      <w:lvlJc w:val="left"/>
      <w:pPr>
        <w:tabs>
          <w:tab w:val="left" w:pos="1620"/>
        </w:tabs>
        <w:ind w:left="1620" w:leftChars="600" w:hanging="360" w:hangingChars="200"/>
      </w:pPr>
      <w:rPr>
        <w:rFonts w:hint="default" w:ascii="Wingdings" w:hAnsi="Wingdings"/>
      </w:rPr>
    </w:lvl>
  </w:abstractNum>
  <w:abstractNum w:abstractNumId="16">
    <w:nsid w:val="FFFFFF82"/>
    <w:multiLevelType w:val="singleLevel"/>
    <w:tmpl w:val="FFFFFF82"/>
    <w:lvl w:ilvl="0" w:tentative="0">
      <w:start w:val="1"/>
      <w:numFmt w:val="bullet"/>
      <w:pStyle w:val="42"/>
      <w:lvlText w:val=""/>
      <w:lvlJc w:val="left"/>
      <w:pPr>
        <w:tabs>
          <w:tab w:val="left" w:pos="1200"/>
        </w:tabs>
        <w:ind w:left="1200" w:leftChars="400" w:hanging="360" w:hangingChars="200"/>
      </w:pPr>
      <w:rPr>
        <w:rFonts w:hint="default" w:ascii="Wingdings" w:hAnsi="Wingdings"/>
      </w:rPr>
    </w:lvl>
  </w:abstractNum>
  <w:abstractNum w:abstractNumId="17">
    <w:nsid w:val="FFFFFF83"/>
    <w:multiLevelType w:val="singleLevel"/>
    <w:tmpl w:val="FFFFFF83"/>
    <w:lvl w:ilvl="0" w:tentative="0">
      <w:start w:val="1"/>
      <w:numFmt w:val="bullet"/>
      <w:pStyle w:val="48"/>
      <w:lvlText w:val=""/>
      <w:lvlJc w:val="left"/>
      <w:pPr>
        <w:tabs>
          <w:tab w:val="left" w:pos="780"/>
        </w:tabs>
        <w:ind w:left="780" w:leftChars="200" w:hanging="360" w:hangingChars="200"/>
      </w:pPr>
      <w:rPr>
        <w:rFonts w:hint="default" w:ascii="Wingdings" w:hAnsi="Wingdings"/>
      </w:rPr>
    </w:lvl>
  </w:abstractNum>
  <w:abstractNum w:abstractNumId="18">
    <w:nsid w:val="FFFFFF88"/>
    <w:multiLevelType w:val="singleLevel"/>
    <w:tmpl w:val="FFFFFF88"/>
    <w:lvl w:ilvl="0" w:tentative="0">
      <w:start w:val="1"/>
      <w:numFmt w:val="decimal"/>
      <w:pStyle w:val="30"/>
      <w:lvlText w:val="%1."/>
      <w:lvlJc w:val="left"/>
      <w:pPr>
        <w:tabs>
          <w:tab w:val="left" w:pos="360"/>
        </w:tabs>
        <w:ind w:left="360" w:hanging="360" w:hangingChars="200"/>
      </w:pPr>
    </w:lvl>
  </w:abstractNum>
  <w:abstractNum w:abstractNumId="19">
    <w:nsid w:val="FFFFFF89"/>
    <w:multiLevelType w:val="singleLevel"/>
    <w:tmpl w:val="FFFFFF89"/>
    <w:lvl w:ilvl="0" w:tentative="0">
      <w:start w:val="1"/>
      <w:numFmt w:val="bullet"/>
      <w:pStyle w:val="34"/>
      <w:lvlText w:val=""/>
      <w:lvlJc w:val="left"/>
      <w:pPr>
        <w:tabs>
          <w:tab w:val="left" w:pos="360"/>
        </w:tabs>
        <w:ind w:left="360" w:hanging="360" w:hangingChars="200"/>
      </w:pPr>
      <w:rPr>
        <w:rFonts w:hint="default" w:ascii="Wingdings" w:hAnsi="Wingdings"/>
      </w:rPr>
    </w:lvl>
  </w:abstractNum>
  <w:abstractNum w:abstractNumId="2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2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25">
    <w:nsid w:val="1401A87D"/>
    <w:multiLevelType w:val="multilevel"/>
    <w:tmpl w:val="1401A87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18BF97E6"/>
    <w:multiLevelType w:val="multilevel"/>
    <w:tmpl w:val="18BF97E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9">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1">
    <w:nsid w:val="4211A6E5"/>
    <w:multiLevelType w:val="multilevel"/>
    <w:tmpl w:val="4211A6E5"/>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3">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593AD075"/>
    <w:multiLevelType w:val="multilevel"/>
    <w:tmpl w:val="593AD07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B59EEBA"/>
    <w:multiLevelType w:val="multilevel"/>
    <w:tmpl w:val="5B59EEB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7">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8">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9">
    <w:nsid w:val="641553D7"/>
    <w:multiLevelType w:val="multilevel"/>
    <w:tmpl w:val="641553D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0">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1">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pStyle w:val="529"/>
      <w:suff w:val="nothing"/>
      <w:lvlText w:val="%1%2　"/>
      <w:lvlJc w:val="left"/>
      <w:pPr>
        <w:ind w:left="0" w:firstLine="0"/>
      </w:pPr>
      <w:rPr>
        <w:rFonts w:hint="eastAsia" w:ascii="黑体" w:eastAsia="黑体"/>
        <w:b w:val="0"/>
        <w:i w:val="0"/>
        <w:sz w:val="21"/>
      </w:rPr>
    </w:lvl>
    <w:lvl w:ilvl="2" w:tentative="0">
      <w:start w:val="1"/>
      <w:numFmt w:val="decimal"/>
      <w:pStyle w:val="52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2">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3">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44">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7C56F2C0"/>
    <w:multiLevelType w:val="multilevel"/>
    <w:tmpl w:val="7C56F2C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6">
    <w:nsid w:val="7E9851B9"/>
    <w:multiLevelType w:val="multilevel"/>
    <w:tmpl w:val="7E9851B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7">
    <w:nsid w:val="7FEC0CEE"/>
    <w:multiLevelType w:val="multilevel"/>
    <w:tmpl w:val="7FEC0CE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3"/>
  </w:num>
  <w:num w:numId="2">
    <w:abstractNumId w:val="15"/>
  </w:num>
  <w:num w:numId="3">
    <w:abstractNumId w:val="18"/>
  </w:num>
  <w:num w:numId="4">
    <w:abstractNumId w:val="19"/>
  </w:num>
  <w:num w:numId="5">
    <w:abstractNumId w:val="16"/>
  </w:num>
  <w:num w:numId="6">
    <w:abstractNumId w:val="12"/>
  </w:num>
  <w:num w:numId="7">
    <w:abstractNumId w:val="17"/>
  </w:num>
  <w:num w:numId="8">
    <w:abstractNumId w:val="14"/>
  </w:num>
  <w:num w:numId="9">
    <w:abstractNumId w:val="11"/>
  </w:num>
  <w:num w:numId="10">
    <w:abstractNumId w:val="10"/>
  </w:num>
  <w:num w:numId="11">
    <w:abstractNumId w:val="27"/>
  </w:num>
  <w:num w:numId="12">
    <w:abstractNumId w:val="40"/>
  </w:num>
  <w:num w:numId="13">
    <w:abstractNumId w:val="38"/>
  </w:num>
  <w:num w:numId="14">
    <w:abstractNumId w:val="28"/>
  </w:num>
  <w:num w:numId="15">
    <w:abstractNumId w:val="44"/>
  </w:num>
  <w:num w:numId="16">
    <w:abstractNumId w:val="23"/>
  </w:num>
  <w:num w:numId="17">
    <w:abstractNumId w:val="31"/>
  </w:num>
  <w:num w:numId="18">
    <w:abstractNumId w:val="37"/>
  </w:num>
  <w:num w:numId="19">
    <w:abstractNumId w:val="22"/>
  </w:num>
  <w:num w:numId="20">
    <w:abstractNumId w:val="33"/>
  </w:num>
  <w:num w:numId="21">
    <w:abstractNumId w:val="42"/>
  </w:num>
  <w:num w:numId="22">
    <w:abstractNumId w:val="20"/>
  </w:num>
  <w:num w:numId="23">
    <w:abstractNumId w:val="32"/>
  </w:num>
  <w:num w:numId="24">
    <w:abstractNumId w:val="43"/>
  </w:num>
  <w:num w:numId="25">
    <w:abstractNumId w:val="24"/>
  </w:num>
  <w:num w:numId="26">
    <w:abstractNumId w:val="30"/>
  </w:num>
  <w:num w:numId="27">
    <w:abstractNumId w:val="21"/>
  </w:num>
  <w:num w:numId="28">
    <w:abstractNumId w:val="41"/>
  </w:num>
  <w:num w:numId="29">
    <w:abstractNumId w:val="35"/>
  </w:num>
  <w:num w:numId="30">
    <w:abstractNumId w:val="29"/>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4YTIwMzY1M2NjY2EyMmRlMjYzMTNjMmNjMGUxM2MifQ=="/>
  </w:docVars>
  <w:rsids>
    <w:rsidRoot w:val="246355E8"/>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46926"/>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1951F56"/>
    <w:rsid w:val="01CC1A08"/>
    <w:rsid w:val="023615AF"/>
    <w:rsid w:val="0B424B21"/>
    <w:rsid w:val="11146797"/>
    <w:rsid w:val="15725304"/>
    <w:rsid w:val="17BF5E77"/>
    <w:rsid w:val="18EC3CC5"/>
    <w:rsid w:val="1C8D718E"/>
    <w:rsid w:val="1F42128A"/>
    <w:rsid w:val="20BD4F1E"/>
    <w:rsid w:val="21316364"/>
    <w:rsid w:val="21F542E3"/>
    <w:rsid w:val="22942182"/>
    <w:rsid w:val="22FF181D"/>
    <w:rsid w:val="248046D8"/>
    <w:rsid w:val="25E06B30"/>
    <w:rsid w:val="267E6EFD"/>
    <w:rsid w:val="27DA75C6"/>
    <w:rsid w:val="28B54752"/>
    <w:rsid w:val="2A3D0E7D"/>
    <w:rsid w:val="2CD75889"/>
    <w:rsid w:val="2FDC70B0"/>
    <w:rsid w:val="33993452"/>
    <w:rsid w:val="3457547F"/>
    <w:rsid w:val="379A3EBB"/>
    <w:rsid w:val="3D406113"/>
    <w:rsid w:val="3FCC262F"/>
    <w:rsid w:val="43846648"/>
    <w:rsid w:val="444E014C"/>
    <w:rsid w:val="448F6B78"/>
    <w:rsid w:val="47737435"/>
    <w:rsid w:val="480B4FDA"/>
    <w:rsid w:val="4AD7529B"/>
    <w:rsid w:val="4B1D6EE2"/>
    <w:rsid w:val="4D971954"/>
    <w:rsid w:val="4FCA22F8"/>
    <w:rsid w:val="51CC6BA9"/>
    <w:rsid w:val="5BE875E0"/>
    <w:rsid w:val="5E66163A"/>
    <w:rsid w:val="6A922A10"/>
    <w:rsid w:val="6AE92865"/>
    <w:rsid w:val="6E53069F"/>
    <w:rsid w:val="775655CD"/>
    <w:rsid w:val="78C23FF4"/>
    <w:rsid w:val="78D20C44"/>
    <w:rsid w:val="79716477"/>
    <w:rsid w:val="79865022"/>
    <w:rsid w:val="7CDB5D2F"/>
    <w:rsid w:val="7D523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autoRedefine/>
    <w:qFormat/>
    <w:uiPriority w:val="0"/>
    <w:pPr>
      <w:keepNext/>
      <w:keepLines/>
      <w:spacing w:before="280" w:after="290" w:line="376" w:lineRule="auto"/>
      <w:outlineLvl w:val="4"/>
    </w:pPr>
    <w:rPr>
      <w:b/>
      <w:bCs/>
      <w:sz w:val="28"/>
      <w:szCs w:val="28"/>
    </w:rPr>
  </w:style>
  <w:style w:type="paragraph" w:styleId="12">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13">
    <w:name w:val="heading 7"/>
    <w:basedOn w:val="1"/>
    <w:next w:val="1"/>
    <w:autoRedefine/>
    <w:qFormat/>
    <w:uiPriority w:val="0"/>
    <w:pPr>
      <w:keepNext/>
      <w:keepLines/>
      <w:spacing w:before="240" w:after="64" w:line="320" w:lineRule="auto"/>
      <w:outlineLvl w:val="6"/>
    </w:pPr>
    <w:rPr>
      <w:b/>
      <w:bCs/>
      <w:sz w:val="24"/>
    </w:rPr>
  </w:style>
  <w:style w:type="paragraph" w:styleId="14">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5">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485"/>
    <w:autoRedefine/>
    <w:semiHidden/>
    <w:unhideWhenUsed/>
    <w:qFormat/>
    <w:uiPriority w:val="99"/>
    <w:pPr>
      <w:ind w:firstLine="420" w:firstLineChars="200"/>
    </w:pPr>
  </w:style>
  <w:style w:type="paragraph" w:styleId="3">
    <w:name w:val="Body Text Indent"/>
    <w:basedOn w:val="1"/>
    <w:next w:val="4"/>
    <w:link w:val="484"/>
    <w:autoRedefine/>
    <w:semiHidden/>
    <w:unhideWhenUsed/>
    <w:qFormat/>
    <w:uiPriority w:val="99"/>
    <w:pPr>
      <w:spacing w:after="120"/>
      <w:ind w:left="420" w:leftChars="200"/>
    </w:pPr>
  </w:style>
  <w:style w:type="paragraph" w:styleId="4">
    <w:name w:val="annotation subject"/>
    <w:basedOn w:val="5"/>
    <w:next w:val="1"/>
    <w:link w:val="367"/>
    <w:autoRedefine/>
    <w:semiHidden/>
    <w:unhideWhenUsed/>
    <w:qFormat/>
    <w:uiPriority w:val="99"/>
    <w:rPr>
      <w:b/>
      <w:bCs/>
    </w:rPr>
  </w:style>
  <w:style w:type="paragraph" w:styleId="5">
    <w:name w:val="annotation text"/>
    <w:basedOn w:val="1"/>
    <w:link w:val="366"/>
    <w:autoRedefine/>
    <w:semiHidden/>
    <w:unhideWhenUsed/>
    <w:qFormat/>
    <w:uiPriority w:val="99"/>
    <w:pPr>
      <w:jc w:val="left"/>
    </w:pPr>
  </w:style>
  <w:style w:type="paragraph" w:styleId="6">
    <w:name w:val="macro"/>
    <w:link w:val="358"/>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6">
    <w:name w:val="List 3"/>
    <w:basedOn w:val="1"/>
    <w:autoRedefine/>
    <w:semiHidden/>
    <w:unhideWhenUsed/>
    <w:qFormat/>
    <w:uiPriority w:val="99"/>
    <w:pPr>
      <w:ind w:left="100" w:leftChars="400" w:hanging="200" w:hangingChars="200"/>
      <w:contextualSpacing/>
    </w:pPr>
  </w:style>
  <w:style w:type="paragraph" w:styleId="17">
    <w:name w:val="toc 7"/>
    <w:basedOn w:val="18"/>
    <w:autoRedefine/>
    <w:semiHidden/>
    <w:qFormat/>
    <w:uiPriority w:val="0"/>
    <w:pPr>
      <w:ind w:left="500" w:leftChars="500"/>
    </w:pPr>
  </w:style>
  <w:style w:type="paragraph" w:styleId="18">
    <w:name w:val="toc 6"/>
    <w:basedOn w:val="19"/>
    <w:autoRedefine/>
    <w:semiHidden/>
    <w:qFormat/>
    <w:uiPriority w:val="0"/>
    <w:pPr>
      <w:ind w:left="400" w:leftChars="400"/>
    </w:pPr>
  </w:style>
  <w:style w:type="paragraph" w:styleId="19">
    <w:name w:val="toc 5"/>
    <w:basedOn w:val="20"/>
    <w:autoRedefine/>
    <w:semiHidden/>
    <w:qFormat/>
    <w:uiPriority w:val="0"/>
    <w:pPr>
      <w:ind w:left="300" w:leftChars="300"/>
    </w:pPr>
  </w:style>
  <w:style w:type="paragraph" w:styleId="20">
    <w:name w:val="toc 4"/>
    <w:basedOn w:val="21"/>
    <w:autoRedefine/>
    <w:semiHidden/>
    <w:qFormat/>
    <w:uiPriority w:val="0"/>
    <w:pPr>
      <w:ind w:left="200" w:leftChars="200"/>
    </w:pPr>
  </w:style>
  <w:style w:type="paragraph" w:styleId="21">
    <w:name w:val="toc 3"/>
    <w:basedOn w:val="22"/>
    <w:autoRedefine/>
    <w:semiHidden/>
    <w:qFormat/>
    <w:uiPriority w:val="0"/>
    <w:pPr>
      <w:ind w:left="100" w:leftChars="100"/>
    </w:pPr>
  </w:style>
  <w:style w:type="paragraph" w:styleId="22">
    <w:name w:val="toc 2"/>
    <w:basedOn w:val="23"/>
    <w:autoRedefine/>
    <w:qFormat/>
    <w:uiPriority w:val="39"/>
  </w:style>
  <w:style w:type="paragraph" w:styleId="23">
    <w:name w:val="toc 1"/>
    <w:autoRedefine/>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4">
    <w:name w:val="List Number 2"/>
    <w:basedOn w:val="1"/>
    <w:autoRedefine/>
    <w:semiHidden/>
    <w:unhideWhenUsed/>
    <w:qFormat/>
    <w:uiPriority w:val="99"/>
    <w:pPr>
      <w:numPr>
        <w:ilvl w:val="0"/>
        <w:numId w:val="1"/>
      </w:numPr>
      <w:contextualSpacing/>
    </w:pPr>
  </w:style>
  <w:style w:type="paragraph" w:styleId="25">
    <w:name w:val="table of authorities"/>
    <w:basedOn w:val="1"/>
    <w:next w:val="1"/>
    <w:autoRedefine/>
    <w:semiHidden/>
    <w:unhideWhenUsed/>
    <w:qFormat/>
    <w:uiPriority w:val="99"/>
    <w:pPr>
      <w:ind w:left="420" w:leftChars="200"/>
    </w:pPr>
  </w:style>
  <w:style w:type="paragraph" w:styleId="26">
    <w:name w:val="Note Heading"/>
    <w:basedOn w:val="1"/>
    <w:next w:val="1"/>
    <w:link w:val="490"/>
    <w:autoRedefine/>
    <w:semiHidden/>
    <w:unhideWhenUsed/>
    <w:qFormat/>
    <w:uiPriority w:val="99"/>
    <w:pPr>
      <w:jc w:val="center"/>
    </w:pPr>
  </w:style>
  <w:style w:type="paragraph" w:styleId="27">
    <w:name w:val="List Bullet 4"/>
    <w:basedOn w:val="1"/>
    <w:autoRedefine/>
    <w:semiHidden/>
    <w:unhideWhenUsed/>
    <w:qFormat/>
    <w:uiPriority w:val="99"/>
    <w:pPr>
      <w:numPr>
        <w:ilvl w:val="0"/>
        <w:numId w:val="2"/>
      </w:numPr>
      <w:contextualSpacing/>
    </w:pPr>
  </w:style>
  <w:style w:type="paragraph" w:styleId="28">
    <w:name w:val="index 8"/>
    <w:basedOn w:val="1"/>
    <w:next w:val="1"/>
    <w:autoRedefine/>
    <w:semiHidden/>
    <w:unhideWhenUsed/>
    <w:qFormat/>
    <w:uiPriority w:val="99"/>
    <w:pPr>
      <w:ind w:left="1400" w:leftChars="1400"/>
    </w:pPr>
  </w:style>
  <w:style w:type="paragraph" w:styleId="29">
    <w:name w:val="E-mail Signature"/>
    <w:basedOn w:val="1"/>
    <w:link w:val="356"/>
    <w:autoRedefine/>
    <w:semiHidden/>
    <w:unhideWhenUsed/>
    <w:qFormat/>
    <w:uiPriority w:val="99"/>
  </w:style>
  <w:style w:type="paragraph" w:styleId="30">
    <w:name w:val="List Number"/>
    <w:basedOn w:val="1"/>
    <w:autoRedefine/>
    <w:semiHidden/>
    <w:unhideWhenUsed/>
    <w:qFormat/>
    <w:uiPriority w:val="99"/>
    <w:pPr>
      <w:numPr>
        <w:ilvl w:val="0"/>
        <w:numId w:val="3"/>
      </w:numPr>
      <w:contextualSpacing/>
    </w:pPr>
  </w:style>
  <w:style w:type="paragraph" w:styleId="31">
    <w:name w:val="Normal Indent"/>
    <w:basedOn w:val="1"/>
    <w:autoRedefine/>
    <w:semiHidden/>
    <w:unhideWhenUsed/>
    <w:qFormat/>
    <w:uiPriority w:val="99"/>
    <w:pPr>
      <w:ind w:firstLine="420" w:firstLineChars="200"/>
    </w:pPr>
  </w:style>
  <w:style w:type="paragraph" w:styleId="32">
    <w:name w:val="caption"/>
    <w:basedOn w:val="1"/>
    <w:next w:val="1"/>
    <w:autoRedefine/>
    <w:qFormat/>
    <w:uiPriority w:val="0"/>
    <w:rPr>
      <w:rFonts w:ascii="宋体" w:hAnsi="Arial" w:cs="Arial"/>
      <w:szCs w:val="20"/>
    </w:rPr>
  </w:style>
  <w:style w:type="paragraph" w:styleId="33">
    <w:name w:val="index 5"/>
    <w:basedOn w:val="1"/>
    <w:next w:val="1"/>
    <w:autoRedefine/>
    <w:semiHidden/>
    <w:unhideWhenUsed/>
    <w:qFormat/>
    <w:uiPriority w:val="99"/>
    <w:pPr>
      <w:ind w:left="800" w:leftChars="800"/>
    </w:pPr>
  </w:style>
  <w:style w:type="paragraph" w:styleId="34">
    <w:name w:val="List Bullet"/>
    <w:basedOn w:val="1"/>
    <w:autoRedefine/>
    <w:semiHidden/>
    <w:unhideWhenUsed/>
    <w:qFormat/>
    <w:uiPriority w:val="99"/>
    <w:pPr>
      <w:numPr>
        <w:ilvl w:val="0"/>
        <w:numId w:val="4"/>
      </w:numPr>
      <w:contextualSpacing/>
    </w:pPr>
  </w:style>
  <w:style w:type="paragraph" w:styleId="35">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6">
    <w:name w:val="Document Map"/>
    <w:basedOn w:val="1"/>
    <w:link w:val="472"/>
    <w:autoRedefine/>
    <w:semiHidden/>
    <w:unhideWhenUsed/>
    <w:qFormat/>
    <w:uiPriority w:val="99"/>
    <w:rPr>
      <w:rFonts w:ascii="Microsoft YaHei UI" w:eastAsia="Microsoft YaHei UI"/>
      <w:sz w:val="18"/>
      <w:szCs w:val="18"/>
    </w:rPr>
  </w:style>
  <w:style w:type="paragraph" w:styleId="37">
    <w:name w:val="toa heading"/>
    <w:basedOn w:val="1"/>
    <w:next w:val="1"/>
    <w:autoRedefine/>
    <w:semiHidden/>
    <w:unhideWhenUsed/>
    <w:qFormat/>
    <w:uiPriority w:val="99"/>
    <w:pPr>
      <w:spacing w:before="120"/>
    </w:pPr>
    <w:rPr>
      <w:rFonts w:asciiTheme="majorHAnsi" w:hAnsiTheme="majorHAnsi" w:cstheme="majorBidi"/>
      <w:sz w:val="24"/>
    </w:rPr>
  </w:style>
  <w:style w:type="paragraph" w:styleId="38">
    <w:name w:val="index 6"/>
    <w:basedOn w:val="1"/>
    <w:next w:val="1"/>
    <w:autoRedefine/>
    <w:semiHidden/>
    <w:unhideWhenUsed/>
    <w:qFormat/>
    <w:uiPriority w:val="99"/>
    <w:pPr>
      <w:ind w:left="1000" w:leftChars="1000"/>
    </w:pPr>
  </w:style>
  <w:style w:type="paragraph" w:styleId="39">
    <w:name w:val="Salutation"/>
    <w:basedOn w:val="1"/>
    <w:next w:val="1"/>
    <w:link w:val="354"/>
    <w:autoRedefine/>
    <w:semiHidden/>
    <w:unhideWhenUsed/>
    <w:qFormat/>
    <w:uiPriority w:val="99"/>
  </w:style>
  <w:style w:type="paragraph" w:styleId="40">
    <w:name w:val="Body Text 3"/>
    <w:basedOn w:val="1"/>
    <w:link w:val="487"/>
    <w:autoRedefine/>
    <w:semiHidden/>
    <w:unhideWhenUsed/>
    <w:qFormat/>
    <w:uiPriority w:val="99"/>
    <w:pPr>
      <w:spacing w:after="120"/>
    </w:pPr>
    <w:rPr>
      <w:sz w:val="16"/>
      <w:szCs w:val="16"/>
    </w:rPr>
  </w:style>
  <w:style w:type="paragraph" w:styleId="41">
    <w:name w:val="Closing"/>
    <w:basedOn w:val="1"/>
    <w:link w:val="359"/>
    <w:autoRedefine/>
    <w:semiHidden/>
    <w:unhideWhenUsed/>
    <w:qFormat/>
    <w:uiPriority w:val="99"/>
    <w:pPr>
      <w:ind w:left="100" w:leftChars="2100"/>
    </w:pPr>
  </w:style>
  <w:style w:type="paragraph" w:styleId="42">
    <w:name w:val="List Bullet 3"/>
    <w:basedOn w:val="1"/>
    <w:autoRedefine/>
    <w:semiHidden/>
    <w:unhideWhenUsed/>
    <w:qFormat/>
    <w:uiPriority w:val="99"/>
    <w:pPr>
      <w:numPr>
        <w:ilvl w:val="0"/>
        <w:numId w:val="5"/>
      </w:numPr>
      <w:contextualSpacing/>
    </w:pPr>
  </w:style>
  <w:style w:type="paragraph" w:styleId="43">
    <w:name w:val="Body Text"/>
    <w:basedOn w:val="1"/>
    <w:link w:val="332"/>
    <w:autoRedefine/>
    <w:semiHidden/>
    <w:unhideWhenUsed/>
    <w:qFormat/>
    <w:uiPriority w:val="99"/>
    <w:pPr>
      <w:spacing w:after="120"/>
    </w:pPr>
  </w:style>
  <w:style w:type="paragraph" w:styleId="44">
    <w:name w:val="List Number 3"/>
    <w:basedOn w:val="1"/>
    <w:autoRedefine/>
    <w:semiHidden/>
    <w:unhideWhenUsed/>
    <w:qFormat/>
    <w:uiPriority w:val="99"/>
    <w:pPr>
      <w:numPr>
        <w:ilvl w:val="0"/>
        <w:numId w:val="6"/>
      </w:numPr>
      <w:contextualSpacing/>
    </w:pPr>
  </w:style>
  <w:style w:type="paragraph" w:styleId="45">
    <w:name w:val="List 2"/>
    <w:basedOn w:val="1"/>
    <w:autoRedefine/>
    <w:semiHidden/>
    <w:unhideWhenUsed/>
    <w:qFormat/>
    <w:uiPriority w:val="99"/>
    <w:pPr>
      <w:ind w:left="100" w:leftChars="200" w:hanging="200" w:hangingChars="200"/>
      <w:contextualSpacing/>
    </w:pPr>
  </w:style>
  <w:style w:type="paragraph" w:styleId="46">
    <w:name w:val="List Continue"/>
    <w:basedOn w:val="1"/>
    <w:autoRedefine/>
    <w:semiHidden/>
    <w:unhideWhenUsed/>
    <w:qFormat/>
    <w:uiPriority w:val="99"/>
    <w:pPr>
      <w:spacing w:after="120"/>
      <w:ind w:left="420" w:leftChars="200"/>
      <w:contextualSpacing/>
    </w:pPr>
  </w:style>
  <w:style w:type="paragraph" w:styleId="47">
    <w:name w:val="Block Text"/>
    <w:basedOn w:val="1"/>
    <w:autoRedefine/>
    <w:semiHidden/>
    <w:unhideWhenUsed/>
    <w:qFormat/>
    <w:uiPriority w:val="99"/>
    <w:pPr>
      <w:spacing w:after="120"/>
      <w:ind w:left="1440" w:leftChars="700" w:right="1440" w:rightChars="700"/>
    </w:pPr>
  </w:style>
  <w:style w:type="paragraph" w:styleId="48">
    <w:name w:val="List Bullet 2"/>
    <w:basedOn w:val="1"/>
    <w:autoRedefine/>
    <w:semiHidden/>
    <w:unhideWhenUsed/>
    <w:qFormat/>
    <w:uiPriority w:val="99"/>
    <w:pPr>
      <w:numPr>
        <w:ilvl w:val="0"/>
        <w:numId w:val="7"/>
      </w:numPr>
      <w:contextualSpacing/>
    </w:pPr>
  </w:style>
  <w:style w:type="paragraph" w:styleId="49">
    <w:name w:val="HTML Address"/>
    <w:basedOn w:val="1"/>
    <w:autoRedefine/>
    <w:semiHidden/>
    <w:qFormat/>
    <w:uiPriority w:val="0"/>
    <w:rPr>
      <w:i/>
      <w:iCs/>
    </w:rPr>
  </w:style>
  <w:style w:type="paragraph" w:styleId="50">
    <w:name w:val="index 4"/>
    <w:basedOn w:val="1"/>
    <w:next w:val="1"/>
    <w:autoRedefine/>
    <w:semiHidden/>
    <w:unhideWhenUsed/>
    <w:qFormat/>
    <w:uiPriority w:val="99"/>
    <w:pPr>
      <w:ind w:left="600" w:leftChars="600"/>
    </w:pPr>
  </w:style>
  <w:style w:type="paragraph" w:styleId="51">
    <w:name w:val="Plain Text"/>
    <w:basedOn w:val="1"/>
    <w:link w:val="355"/>
    <w:autoRedefine/>
    <w:semiHidden/>
    <w:unhideWhenUsed/>
    <w:qFormat/>
    <w:uiPriority w:val="99"/>
    <w:rPr>
      <w:rFonts w:ascii="宋体" w:hAnsi="Courier New" w:cs="Courier New"/>
      <w:szCs w:val="21"/>
    </w:rPr>
  </w:style>
  <w:style w:type="paragraph" w:styleId="52">
    <w:name w:val="List Bullet 5"/>
    <w:basedOn w:val="1"/>
    <w:autoRedefine/>
    <w:semiHidden/>
    <w:unhideWhenUsed/>
    <w:qFormat/>
    <w:uiPriority w:val="99"/>
    <w:pPr>
      <w:numPr>
        <w:ilvl w:val="0"/>
        <w:numId w:val="8"/>
      </w:numPr>
      <w:contextualSpacing/>
    </w:pPr>
  </w:style>
  <w:style w:type="paragraph" w:styleId="53">
    <w:name w:val="List Number 4"/>
    <w:basedOn w:val="1"/>
    <w:autoRedefine/>
    <w:semiHidden/>
    <w:unhideWhenUsed/>
    <w:qFormat/>
    <w:uiPriority w:val="99"/>
    <w:pPr>
      <w:numPr>
        <w:ilvl w:val="0"/>
        <w:numId w:val="9"/>
      </w:numPr>
      <w:contextualSpacing/>
    </w:pPr>
  </w:style>
  <w:style w:type="paragraph" w:styleId="54">
    <w:name w:val="toc 8"/>
    <w:basedOn w:val="17"/>
    <w:autoRedefine/>
    <w:semiHidden/>
    <w:qFormat/>
    <w:uiPriority w:val="0"/>
  </w:style>
  <w:style w:type="paragraph" w:styleId="55">
    <w:name w:val="index 3"/>
    <w:basedOn w:val="1"/>
    <w:next w:val="1"/>
    <w:autoRedefine/>
    <w:semiHidden/>
    <w:unhideWhenUsed/>
    <w:qFormat/>
    <w:uiPriority w:val="99"/>
    <w:pPr>
      <w:ind w:left="400" w:leftChars="400"/>
    </w:pPr>
  </w:style>
  <w:style w:type="paragraph" w:styleId="56">
    <w:name w:val="Date"/>
    <w:basedOn w:val="1"/>
    <w:next w:val="1"/>
    <w:link w:val="418"/>
    <w:autoRedefine/>
    <w:semiHidden/>
    <w:unhideWhenUsed/>
    <w:qFormat/>
    <w:uiPriority w:val="99"/>
    <w:pPr>
      <w:ind w:left="100" w:leftChars="2500"/>
    </w:pPr>
  </w:style>
  <w:style w:type="paragraph" w:styleId="57">
    <w:name w:val="Body Text Indent 2"/>
    <w:basedOn w:val="1"/>
    <w:link w:val="488"/>
    <w:autoRedefine/>
    <w:semiHidden/>
    <w:unhideWhenUsed/>
    <w:qFormat/>
    <w:uiPriority w:val="99"/>
    <w:pPr>
      <w:spacing w:after="120" w:line="480" w:lineRule="auto"/>
      <w:ind w:left="420" w:leftChars="200"/>
    </w:pPr>
  </w:style>
  <w:style w:type="paragraph" w:styleId="58">
    <w:name w:val="endnote text"/>
    <w:basedOn w:val="1"/>
    <w:link w:val="471"/>
    <w:autoRedefine/>
    <w:semiHidden/>
    <w:unhideWhenUsed/>
    <w:qFormat/>
    <w:uiPriority w:val="99"/>
    <w:pPr>
      <w:snapToGrid w:val="0"/>
      <w:jc w:val="left"/>
    </w:pPr>
  </w:style>
  <w:style w:type="paragraph" w:styleId="59">
    <w:name w:val="List Continue 5"/>
    <w:basedOn w:val="1"/>
    <w:autoRedefine/>
    <w:semiHidden/>
    <w:unhideWhenUsed/>
    <w:qFormat/>
    <w:uiPriority w:val="99"/>
    <w:pPr>
      <w:spacing w:after="120"/>
      <w:ind w:left="2100" w:leftChars="1000"/>
      <w:contextualSpacing/>
    </w:pPr>
  </w:style>
  <w:style w:type="paragraph" w:styleId="60">
    <w:name w:val="Balloon Text"/>
    <w:basedOn w:val="1"/>
    <w:link w:val="365"/>
    <w:autoRedefine/>
    <w:semiHidden/>
    <w:unhideWhenUsed/>
    <w:qFormat/>
    <w:uiPriority w:val="99"/>
    <w:rPr>
      <w:sz w:val="18"/>
      <w:szCs w:val="18"/>
    </w:rPr>
  </w:style>
  <w:style w:type="paragraph" w:styleId="61">
    <w:name w:val="footer"/>
    <w:basedOn w:val="1"/>
    <w:autoRedefine/>
    <w:semiHidden/>
    <w:qFormat/>
    <w:uiPriority w:val="0"/>
    <w:pPr>
      <w:tabs>
        <w:tab w:val="center" w:pos="4153"/>
        <w:tab w:val="right" w:pos="8306"/>
      </w:tabs>
      <w:snapToGrid w:val="0"/>
      <w:jc w:val="right"/>
    </w:pPr>
    <w:rPr>
      <w:sz w:val="18"/>
      <w:szCs w:val="18"/>
    </w:rPr>
  </w:style>
  <w:style w:type="paragraph" w:styleId="62">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63">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64">
    <w:name w:val="Signature"/>
    <w:basedOn w:val="1"/>
    <w:link w:val="368"/>
    <w:autoRedefine/>
    <w:semiHidden/>
    <w:unhideWhenUsed/>
    <w:qFormat/>
    <w:uiPriority w:val="99"/>
    <w:pPr>
      <w:ind w:left="100" w:leftChars="2100"/>
    </w:pPr>
  </w:style>
  <w:style w:type="paragraph" w:styleId="65">
    <w:name w:val="List Continue 4"/>
    <w:basedOn w:val="1"/>
    <w:autoRedefine/>
    <w:semiHidden/>
    <w:unhideWhenUsed/>
    <w:qFormat/>
    <w:uiPriority w:val="99"/>
    <w:pPr>
      <w:spacing w:after="120"/>
      <w:ind w:left="1680" w:leftChars="800"/>
      <w:contextualSpacing/>
    </w:pPr>
  </w:style>
  <w:style w:type="paragraph" w:styleId="66">
    <w:name w:val="index heading"/>
    <w:basedOn w:val="1"/>
    <w:next w:val="67"/>
    <w:autoRedefine/>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7">
    <w:name w:val="index 1"/>
    <w:basedOn w:val="1"/>
    <w:next w:val="1"/>
    <w:autoRedefine/>
    <w:semiHidden/>
    <w:unhideWhenUsed/>
    <w:qFormat/>
    <w:uiPriority w:val="99"/>
    <w:rPr>
      <w:rFonts w:ascii="宋体" w:hAnsi="宋体"/>
    </w:rPr>
  </w:style>
  <w:style w:type="paragraph" w:styleId="68">
    <w:name w:val="Subtitle"/>
    <w:basedOn w:val="1"/>
    <w:next w:val="1"/>
    <w:link w:val="357"/>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9">
    <w:name w:val="List Number 5"/>
    <w:basedOn w:val="1"/>
    <w:autoRedefine/>
    <w:semiHidden/>
    <w:unhideWhenUsed/>
    <w:qFormat/>
    <w:uiPriority w:val="99"/>
    <w:pPr>
      <w:numPr>
        <w:ilvl w:val="0"/>
        <w:numId w:val="10"/>
      </w:numPr>
      <w:contextualSpacing/>
    </w:pPr>
  </w:style>
  <w:style w:type="paragraph" w:styleId="70">
    <w:name w:val="List"/>
    <w:basedOn w:val="1"/>
    <w:autoRedefine/>
    <w:semiHidden/>
    <w:unhideWhenUsed/>
    <w:qFormat/>
    <w:uiPriority w:val="99"/>
    <w:pPr>
      <w:ind w:left="200" w:hanging="200" w:hangingChars="200"/>
      <w:contextualSpacing/>
    </w:pPr>
  </w:style>
  <w:style w:type="paragraph" w:styleId="71">
    <w:name w:val="footnote text"/>
    <w:basedOn w:val="1"/>
    <w:autoRedefine/>
    <w:semiHidden/>
    <w:qFormat/>
    <w:uiPriority w:val="0"/>
    <w:pPr>
      <w:snapToGrid w:val="0"/>
      <w:ind w:left="400" w:leftChars="200" w:hanging="200" w:hangingChars="200"/>
      <w:jc w:val="left"/>
    </w:pPr>
    <w:rPr>
      <w:sz w:val="18"/>
      <w:szCs w:val="18"/>
    </w:rPr>
  </w:style>
  <w:style w:type="paragraph" w:styleId="72">
    <w:name w:val="List 5"/>
    <w:basedOn w:val="1"/>
    <w:autoRedefine/>
    <w:semiHidden/>
    <w:unhideWhenUsed/>
    <w:qFormat/>
    <w:uiPriority w:val="99"/>
    <w:pPr>
      <w:ind w:left="100" w:leftChars="800" w:hanging="200" w:hangingChars="200"/>
      <w:contextualSpacing/>
    </w:pPr>
  </w:style>
  <w:style w:type="paragraph" w:styleId="73">
    <w:name w:val="Body Text Indent 3"/>
    <w:basedOn w:val="1"/>
    <w:link w:val="489"/>
    <w:autoRedefine/>
    <w:semiHidden/>
    <w:unhideWhenUsed/>
    <w:qFormat/>
    <w:uiPriority w:val="99"/>
    <w:pPr>
      <w:spacing w:after="120"/>
      <w:ind w:left="420" w:leftChars="200"/>
    </w:pPr>
    <w:rPr>
      <w:sz w:val="16"/>
      <w:szCs w:val="16"/>
    </w:rPr>
  </w:style>
  <w:style w:type="paragraph" w:styleId="74">
    <w:name w:val="index 7"/>
    <w:basedOn w:val="1"/>
    <w:next w:val="1"/>
    <w:autoRedefine/>
    <w:semiHidden/>
    <w:unhideWhenUsed/>
    <w:qFormat/>
    <w:uiPriority w:val="99"/>
    <w:pPr>
      <w:ind w:left="1200" w:leftChars="1200"/>
    </w:pPr>
  </w:style>
  <w:style w:type="paragraph" w:styleId="75">
    <w:name w:val="index 9"/>
    <w:basedOn w:val="1"/>
    <w:next w:val="1"/>
    <w:autoRedefine/>
    <w:semiHidden/>
    <w:unhideWhenUsed/>
    <w:qFormat/>
    <w:uiPriority w:val="99"/>
    <w:pPr>
      <w:ind w:left="1600" w:leftChars="1600"/>
    </w:pPr>
  </w:style>
  <w:style w:type="paragraph" w:styleId="76">
    <w:name w:val="table of figures"/>
    <w:basedOn w:val="1"/>
    <w:next w:val="1"/>
    <w:autoRedefine/>
    <w:semiHidden/>
    <w:qFormat/>
    <w:uiPriority w:val="0"/>
  </w:style>
  <w:style w:type="paragraph" w:styleId="77">
    <w:name w:val="toc 9"/>
    <w:basedOn w:val="54"/>
    <w:autoRedefine/>
    <w:semiHidden/>
    <w:qFormat/>
    <w:uiPriority w:val="0"/>
  </w:style>
  <w:style w:type="paragraph" w:styleId="78">
    <w:name w:val="Body Text 2"/>
    <w:basedOn w:val="1"/>
    <w:link w:val="486"/>
    <w:autoRedefine/>
    <w:semiHidden/>
    <w:unhideWhenUsed/>
    <w:qFormat/>
    <w:uiPriority w:val="99"/>
    <w:pPr>
      <w:spacing w:after="120" w:line="480" w:lineRule="auto"/>
    </w:pPr>
  </w:style>
  <w:style w:type="paragraph" w:styleId="79">
    <w:name w:val="List 4"/>
    <w:basedOn w:val="1"/>
    <w:autoRedefine/>
    <w:semiHidden/>
    <w:unhideWhenUsed/>
    <w:qFormat/>
    <w:uiPriority w:val="99"/>
    <w:pPr>
      <w:ind w:left="100" w:leftChars="600" w:hanging="200" w:hangingChars="200"/>
      <w:contextualSpacing/>
    </w:pPr>
  </w:style>
  <w:style w:type="paragraph" w:styleId="80">
    <w:name w:val="List Continue 2"/>
    <w:basedOn w:val="1"/>
    <w:autoRedefine/>
    <w:semiHidden/>
    <w:unhideWhenUsed/>
    <w:qFormat/>
    <w:uiPriority w:val="99"/>
    <w:pPr>
      <w:spacing w:after="120"/>
      <w:ind w:left="840" w:leftChars="400"/>
      <w:contextualSpacing/>
    </w:pPr>
  </w:style>
  <w:style w:type="paragraph" w:styleId="81">
    <w:name w:val="Message Header"/>
    <w:basedOn w:val="1"/>
    <w:link w:val="479"/>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2">
    <w:name w:val="HTML Preformatted"/>
    <w:basedOn w:val="1"/>
    <w:autoRedefine/>
    <w:semiHidden/>
    <w:qFormat/>
    <w:uiPriority w:val="0"/>
    <w:rPr>
      <w:rFonts w:ascii="Courier New" w:hAnsi="Courier New" w:cs="Courier New"/>
      <w:sz w:val="20"/>
      <w:szCs w:val="20"/>
    </w:rPr>
  </w:style>
  <w:style w:type="paragraph" w:styleId="83">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84">
    <w:name w:val="List Continue 3"/>
    <w:basedOn w:val="1"/>
    <w:autoRedefine/>
    <w:semiHidden/>
    <w:unhideWhenUsed/>
    <w:qFormat/>
    <w:uiPriority w:val="99"/>
    <w:pPr>
      <w:spacing w:after="120"/>
      <w:ind w:left="1260" w:leftChars="600"/>
      <w:contextualSpacing/>
    </w:pPr>
  </w:style>
  <w:style w:type="paragraph" w:styleId="85">
    <w:name w:val="index 2"/>
    <w:basedOn w:val="1"/>
    <w:next w:val="1"/>
    <w:autoRedefine/>
    <w:semiHidden/>
    <w:unhideWhenUsed/>
    <w:qFormat/>
    <w:uiPriority w:val="99"/>
    <w:pPr>
      <w:ind w:left="200" w:leftChars="200"/>
    </w:pPr>
  </w:style>
  <w:style w:type="paragraph" w:styleId="86">
    <w:name w:val="Title"/>
    <w:basedOn w:val="1"/>
    <w:autoRedefine/>
    <w:qFormat/>
    <w:uiPriority w:val="0"/>
    <w:pPr>
      <w:spacing w:before="240" w:after="60"/>
      <w:jc w:val="center"/>
      <w:outlineLvl w:val="0"/>
    </w:pPr>
    <w:rPr>
      <w:rFonts w:ascii="Arial" w:hAnsi="Arial" w:cs="Arial"/>
      <w:b/>
      <w:bCs/>
      <w:sz w:val="32"/>
      <w:szCs w:val="32"/>
    </w:rPr>
  </w:style>
  <w:style w:type="paragraph" w:styleId="87">
    <w:name w:val="Body Text First Indent"/>
    <w:basedOn w:val="43"/>
    <w:link w:val="483"/>
    <w:autoRedefine/>
    <w:semiHidden/>
    <w:unhideWhenUsed/>
    <w:qFormat/>
    <w:uiPriority w:val="99"/>
    <w:pPr>
      <w:ind w:firstLine="420" w:firstLineChars="1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autoRedefine/>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autoRedefine/>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autoRedefine/>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autoRedefine/>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autoRedefine/>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autoRedefine/>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autoRedefine/>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autoRedefine/>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autoRedefine/>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autoRedefine/>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autoRedefine/>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autoRedefine/>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autoRedefine/>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autoRedefine/>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autoRedefine/>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autoRedefine/>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autoRedefine/>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autoRedefine/>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autoRedefine/>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autoRedefine/>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autoRedefine/>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autoRedefine/>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autoRedefine/>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autoRedefine/>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autoRedefine/>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autoRedefine/>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autoRedefine/>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autoRedefine/>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autoRedefine/>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autoRedefine/>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autoRedefine/>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autoRedefine/>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autoRedefine/>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autoRedefine/>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autoRedefine/>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autoRedefine/>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autoRedefine/>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autoRedefine/>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autoRedefine/>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autoRedefine/>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autoRedefine/>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autoRedefine/>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autoRedefine/>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autoRedefine/>
    <w:qFormat/>
    <w:uiPriority w:val="22"/>
    <w:rPr>
      <w:b/>
      <w:bCs/>
    </w:rPr>
  </w:style>
  <w:style w:type="character" w:styleId="233">
    <w:name w:val="endnote reference"/>
    <w:basedOn w:val="231"/>
    <w:autoRedefine/>
    <w:semiHidden/>
    <w:unhideWhenUsed/>
    <w:qFormat/>
    <w:uiPriority w:val="99"/>
    <w:rPr>
      <w:vertAlign w:val="superscript"/>
    </w:rPr>
  </w:style>
  <w:style w:type="character" w:styleId="234">
    <w:name w:val="page number"/>
    <w:basedOn w:val="231"/>
    <w:autoRedefine/>
    <w:semiHidden/>
    <w:qFormat/>
    <w:uiPriority w:val="0"/>
    <w:rPr>
      <w:rFonts w:ascii="Times New Roman" w:hAnsi="Times New Roman" w:eastAsia="宋体"/>
      <w:sz w:val="18"/>
    </w:rPr>
  </w:style>
  <w:style w:type="character" w:styleId="235">
    <w:name w:val="FollowedHyperlink"/>
    <w:basedOn w:val="231"/>
    <w:autoRedefine/>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autoRedefine/>
    <w:qFormat/>
    <w:uiPriority w:val="20"/>
    <w:rPr>
      <w:i/>
      <w:iCs/>
    </w:rPr>
  </w:style>
  <w:style w:type="character" w:styleId="237">
    <w:name w:val="line number"/>
    <w:basedOn w:val="231"/>
    <w:autoRedefine/>
    <w:semiHidden/>
    <w:unhideWhenUsed/>
    <w:qFormat/>
    <w:uiPriority w:val="99"/>
  </w:style>
  <w:style w:type="character" w:styleId="238">
    <w:name w:val="HTML Definition"/>
    <w:basedOn w:val="231"/>
    <w:autoRedefine/>
    <w:semiHidden/>
    <w:qFormat/>
    <w:uiPriority w:val="0"/>
    <w:rPr>
      <w:i/>
      <w:iCs/>
    </w:rPr>
  </w:style>
  <w:style w:type="character" w:styleId="239">
    <w:name w:val="HTML Typewriter"/>
    <w:basedOn w:val="231"/>
    <w:autoRedefine/>
    <w:semiHidden/>
    <w:qFormat/>
    <w:uiPriority w:val="0"/>
    <w:rPr>
      <w:rFonts w:ascii="Courier New" w:hAnsi="Courier New"/>
      <w:sz w:val="20"/>
      <w:szCs w:val="20"/>
    </w:rPr>
  </w:style>
  <w:style w:type="character" w:styleId="240">
    <w:name w:val="HTML Acronym"/>
    <w:basedOn w:val="231"/>
    <w:autoRedefine/>
    <w:semiHidden/>
    <w:qFormat/>
    <w:uiPriority w:val="0"/>
  </w:style>
  <w:style w:type="character" w:styleId="241">
    <w:name w:val="HTML Variable"/>
    <w:basedOn w:val="231"/>
    <w:autoRedefine/>
    <w:semiHidden/>
    <w:qFormat/>
    <w:uiPriority w:val="0"/>
    <w:rPr>
      <w:i/>
      <w:iCs/>
    </w:rPr>
  </w:style>
  <w:style w:type="character" w:styleId="242">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autoRedefine/>
    <w:semiHidden/>
    <w:qFormat/>
    <w:uiPriority w:val="0"/>
    <w:rPr>
      <w:rFonts w:ascii="Courier New" w:hAnsi="Courier New"/>
      <w:sz w:val="20"/>
      <w:szCs w:val="20"/>
    </w:rPr>
  </w:style>
  <w:style w:type="character" w:styleId="244">
    <w:name w:val="annotation reference"/>
    <w:basedOn w:val="231"/>
    <w:autoRedefine/>
    <w:semiHidden/>
    <w:unhideWhenUsed/>
    <w:qFormat/>
    <w:uiPriority w:val="99"/>
    <w:rPr>
      <w:sz w:val="21"/>
      <w:szCs w:val="21"/>
    </w:rPr>
  </w:style>
  <w:style w:type="character" w:styleId="245">
    <w:name w:val="HTML Cite"/>
    <w:basedOn w:val="231"/>
    <w:autoRedefine/>
    <w:semiHidden/>
    <w:qFormat/>
    <w:uiPriority w:val="0"/>
    <w:rPr>
      <w:i/>
      <w:iCs/>
    </w:rPr>
  </w:style>
  <w:style w:type="character" w:styleId="246">
    <w:name w:val="footnote reference"/>
    <w:basedOn w:val="231"/>
    <w:autoRedefine/>
    <w:semiHidden/>
    <w:qFormat/>
    <w:uiPriority w:val="0"/>
    <w:rPr>
      <w:vertAlign w:val="superscript"/>
    </w:rPr>
  </w:style>
  <w:style w:type="character" w:styleId="247">
    <w:name w:val="HTML Keyboard"/>
    <w:basedOn w:val="231"/>
    <w:autoRedefine/>
    <w:semiHidden/>
    <w:qFormat/>
    <w:uiPriority w:val="0"/>
    <w:rPr>
      <w:rFonts w:ascii="Courier New" w:hAnsi="Courier New"/>
      <w:sz w:val="20"/>
      <w:szCs w:val="20"/>
    </w:rPr>
  </w:style>
  <w:style w:type="character" w:styleId="248">
    <w:name w:val="HTML Sample"/>
    <w:basedOn w:val="231"/>
    <w:autoRedefine/>
    <w:semiHidden/>
    <w:qFormat/>
    <w:uiPriority w:val="0"/>
    <w:rPr>
      <w:rFonts w:ascii="Courier New" w:hAnsi="Courier New"/>
    </w:rPr>
  </w:style>
  <w:style w:type="paragraph" w:customStyle="1" w:styleId="249">
    <w:name w:val="标准标志H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autoRedefine/>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autoRedefine/>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autoRedefine/>
    <w:qFormat/>
    <w:uiPriority w:val="0"/>
    <w:pPr>
      <w:jc w:val="left"/>
    </w:pPr>
  </w:style>
  <w:style w:type="paragraph" w:customStyle="1" w:styleId="2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autoRedefine/>
    <w:qFormat/>
    <w:uiPriority w:val="0"/>
    <w:pPr>
      <w:spacing w:after="200"/>
    </w:pPr>
    <w:rPr>
      <w:sz w:val="21"/>
    </w:rPr>
  </w:style>
  <w:style w:type="paragraph" w:customStyle="1" w:styleId="258">
    <w:name w:val="段"/>
    <w:autoRedefine/>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autoRedefine/>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autoRedefine/>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autoRedefine/>
    <w:qFormat/>
    <w:uiPriority w:val="0"/>
    <w:pPr>
      <w:numPr>
        <w:ilvl w:val="2"/>
      </w:numPr>
      <w:spacing w:before="50" w:after="50"/>
      <w:outlineLvl w:val="3"/>
    </w:pPr>
  </w:style>
  <w:style w:type="character" w:customStyle="1" w:styleId="262">
    <w:name w:val="发布_1"/>
    <w:basedOn w:val="231"/>
    <w:autoRedefine/>
    <w:qFormat/>
    <w:uiPriority w:val="0"/>
    <w:rPr>
      <w:rFonts w:ascii="黑体" w:eastAsia="黑体"/>
      <w:spacing w:val="22"/>
      <w:w w:val="100"/>
      <w:position w:val="3"/>
      <w:sz w:val="28"/>
    </w:rPr>
  </w:style>
  <w:style w:type="paragraph" w:customStyle="1" w:styleId="263">
    <w:name w:val="发布部门GB"/>
    <w:next w:val="258"/>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autoRedefine/>
    <w:qFormat/>
    <w:uiPriority w:val="0"/>
    <w:rPr>
      <w:rFonts w:ascii="黑体" w:hAnsi="黑体" w:eastAsia="黑体" w:cs="Times New Roman"/>
      <w:sz w:val="28"/>
      <w:lang w:val="en-US" w:eastAsia="zh-CN" w:bidi="ar-SA"/>
    </w:rPr>
  </w:style>
  <w:style w:type="paragraph" w:customStyle="1" w:styleId="265">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autoRedefine/>
    <w:qFormat/>
    <w:uiPriority w:val="0"/>
    <w:pPr>
      <w:adjustRightInd w:val="0"/>
      <w:spacing w:before="357" w:line="280" w:lineRule="exact"/>
    </w:pPr>
  </w:style>
  <w:style w:type="paragraph" w:customStyle="1" w:styleId="267">
    <w:name w:val="封面标准代替信息"/>
    <w:basedOn w:val="266"/>
    <w:autoRedefine/>
    <w:qFormat/>
    <w:uiPriority w:val="0"/>
    <w:pPr>
      <w:spacing w:before="0" w:line="360" w:lineRule="exact"/>
    </w:pPr>
    <w:rPr>
      <w:rFonts w:hAnsi="黑体"/>
      <w:sz w:val="21"/>
    </w:rPr>
  </w:style>
  <w:style w:type="paragraph" w:customStyle="1" w:styleId="26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autoRedefine/>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autoRedefine/>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autoRedefine/>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autoRedefine/>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autoRedefine/>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autoRedefine/>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autoRedefine/>
    <w:qFormat/>
    <w:uiPriority w:val="0"/>
    <w:pPr>
      <w:numPr>
        <w:ilvl w:val="2"/>
      </w:numPr>
      <w:autoSpaceDN w:val="0"/>
      <w:outlineLvl w:val="2"/>
    </w:pPr>
  </w:style>
  <w:style w:type="paragraph" w:customStyle="1" w:styleId="278">
    <w:name w:val="附录二级条标题"/>
    <w:basedOn w:val="1"/>
    <w:next w:val="258"/>
    <w:autoRedefine/>
    <w:qFormat/>
    <w:uiPriority w:val="0"/>
    <w:pPr>
      <w:widowControl/>
      <w:numPr>
        <w:ilvl w:val="3"/>
        <w:numId w:val="12"/>
      </w:numPr>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279">
    <w:name w:val="附录三级条标题"/>
    <w:basedOn w:val="278"/>
    <w:next w:val="258"/>
    <w:autoRedefine/>
    <w:qFormat/>
    <w:uiPriority w:val="0"/>
    <w:pPr>
      <w:numPr>
        <w:ilvl w:val="4"/>
      </w:numPr>
      <w:outlineLvl w:val="2"/>
    </w:pPr>
  </w:style>
  <w:style w:type="paragraph" w:customStyle="1" w:styleId="280">
    <w:name w:val="附录四级条标题"/>
    <w:basedOn w:val="279"/>
    <w:next w:val="258"/>
    <w:autoRedefine/>
    <w:qFormat/>
    <w:uiPriority w:val="0"/>
    <w:pPr>
      <w:numPr>
        <w:ilvl w:val="5"/>
      </w:numPr>
      <w:outlineLvl w:val="2"/>
    </w:pPr>
  </w:style>
  <w:style w:type="paragraph" w:customStyle="1" w:styleId="281">
    <w:name w:val="附录图标题"/>
    <w:basedOn w:val="1"/>
    <w:next w:val="1"/>
    <w:autoRedefine/>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autoRedefine/>
    <w:qFormat/>
    <w:uiPriority w:val="0"/>
    <w:pPr>
      <w:numPr>
        <w:ilvl w:val="6"/>
      </w:numPr>
      <w:outlineLvl w:val="6"/>
    </w:pPr>
  </w:style>
  <w:style w:type="character" w:customStyle="1" w:styleId="283">
    <w:name w:val="个人答复风格"/>
    <w:basedOn w:val="231"/>
    <w:autoRedefine/>
    <w:qFormat/>
    <w:uiPriority w:val="0"/>
    <w:rPr>
      <w:rFonts w:ascii="Arial" w:hAnsi="Arial" w:eastAsia="宋体" w:cs="Arial"/>
      <w:color w:val="auto"/>
      <w:sz w:val="20"/>
    </w:rPr>
  </w:style>
  <w:style w:type="character" w:customStyle="1" w:styleId="284">
    <w:name w:val="个人撰写风格"/>
    <w:basedOn w:val="231"/>
    <w:autoRedefine/>
    <w:qFormat/>
    <w:uiPriority w:val="0"/>
    <w:rPr>
      <w:rFonts w:ascii="Arial" w:hAnsi="Arial" w:eastAsia="宋体" w:cs="Arial"/>
      <w:color w:val="auto"/>
      <w:sz w:val="20"/>
    </w:rPr>
  </w:style>
  <w:style w:type="paragraph" w:customStyle="1" w:styleId="285">
    <w:name w:val="列项——"/>
    <w:autoRedefine/>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autoRedefine/>
    <w:qFormat/>
    <w:uiPriority w:val="0"/>
    <w:pPr>
      <w:spacing w:line="460" w:lineRule="exact"/>
      <w:outlineLvl w:val="9"/>
    </w:pPr>
  </w:style>
  <w:style w:type="paragraph" w:customStyle="1" w:styleId="28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autoRedefine/>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autoRedefine/>
    <w:qFormat/>
    <w:uiPriority w:val="0"/>
    <w:pPr>
      <w:numPr>
        <w:ilvl w:val="3"/>
      </w:numPr>
      <w:outlineLvl w:val="4"/>
    </w:pPr>
  </w:style>
  <w:style w:type="paragraph" w:customStyle="1" w:styleId="291">
    <w:name w:val="实施日期"/>
    <w:basedOn w:val="264"/>
    <w:autoRedefine/>
    <w:qFormat/>
    <w:uiPriority w:val="0"/>
    <w:pPr>
      <w:jc w:val="right"/>
    </w:pPr>
  </w:style>
  <w:style w:type="paragraph" w:customStyle="1" w:styleId="292">
    <w:name w:val="示例"/>
    <w:next w:val="293"/>
    <w:autoRedefine/>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autoRedefine/>
    <w:qFormat/>
    <w:uiPriority w:val="0"/>
    <w:pPr>
      <w:ind w:firstLine="420"/>
    </w:pPr>
    <w:rPr>
      <w:sz w:val="18"/>
    </w:rPr>
  </w:style>
  <w:style w:type="paragraph" w:customStyle="1" w:styleId="294">
    <w:name w:val="数字编号列项（二级）"/>
    <w:autoRedefine/>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autoRedefine/>
    <w:qFormat/>
    <w:uiPriority w:val="0"/>
    <w:pPr>
      <w:numPr>
        <w:ilvl w:val="4"/>
      </w:numPr>
      <w:outlineLvl w:val="5"/>
    </w:pPr>
  </w:style>
  <w:style w:type="paragraph" w:customStyle="1" w:styleId="296">
    <w:name w:val="条文脚注"/>
    <w:basedOn w:val="71"/>
    <w:link w:val="331"/>
    <w:autoRedefine/>
    <w:qFormat/>
    <w:uiPriority w:val="0"/>
    <w:pPr>
      <w:numPr>
        <w:ilvl w:val="0"/>
        <w:numId w:val="18"/>
      </w:numPr>
      <w:ind w:firstLine="0" w:firstLineChars="0"/>
      <w:jc w:val="both"/>
    </w:pPr>
    <w:rPr>
      <w:rFonts w:ascii="宋体"/>
    </w:rPr>
  </w:style>
  <w:style w:type="paragraph" w:customStyle="1" w:styleId="297">
    <w:name w:val="图表脚注"/>
    <w:next w:val="2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autoRedefine/>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autoRedefine/>
    <w:qFormat/>
    <w:uiPriority w:val="0"/>
    <w:pPr>
      <w:numPr>
        <w:ilvl w:val="5"/>
      </w:numPr>
      <w:outlineLvl w:val="6"/>
    </w:pPr>
  </w:style>
  <w:style w:type="paragraph" w:customStyle="1" w:styleId="301">
    <w:name w:val="正文表标题"/>
    <w:next w:val="258"/>
    <w:autoRedefine/>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autoRedefine/>
    <w:qFormat/>
    <w:uiPriority w:val="0"/>
    <w:pPr>
      <w:numPr>
        <w:ilvl w:val="0"/>
        <w:numId w:val="20"/>
      </w:numPr>
      <w:tabs>
        <w:tab w:val="clear" w:pos="360"/>
      </w:tabs>
    </w:pPr>
  </w:style>
  <w:style w:type="paragraph" w:customStyle="1" w:styleId="303">
    <w:name w:val="注："/>
    <w:next w:val="1"/>
    <w:autoRedefine/>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autoRedefine/>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autoRedefine/>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autoRedefine/>
    <w:qFormat/>
    <w:uiPriority w:val="0"/>
    <w:pPr>
      <w:widowControl/>
      <w:numPr>
        <w:ilvl w:val="0"/>
        <w:numId w:val="23"/>
      </w:numPr>
    </w:pPr>
    <w:rPr>
      <w:rFonts w:ascii="宋体"/>
      <w:kern w:val="0"/>
      <w:sz w:val="18"/>
      <w:szCs w:val="18"/>
    </w:rPr>
  </w:style>
  <w:style w:type="paragraph" w:customStyle="1" w:styleId="307">
    <w:name w:val="工程建设章标题"/>
    <w:next w:val="258"/>
    <w:autoRedefine/>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autoRedefine/>
    <w:qFormat/>
    <w:uiPriority w:val="0"/>
    <w:pPr>
      <w:numPr>
        <w:ilvl w:val="2"/>
      </w:numPr>
      <w:spacing w:before="400" w:after="400" w:line="240" w:lineRule="auto"/>
      <w:outlineLvl w:val="2"/>
    </w:pPr>
    <w:rPr>
      <w:sz w:val="21"/>
    </w:rPr>
  </w:style>
  <w:style w:type="paragraph" w:customStyle="1" w:styleId="309">
    <w:name w:val="工程建设条标题"/>
    <w:basedOn w:val="308"/>
    <w:next w:val="258"/>
    <w:autoRedefine/>
    <w:qFormat/>
    <w:uiPriority w:val="0"/>
    <w:pPr>
      <w:numPr>
        <w:ilvl w:val="3"/>
      </w:numPr>
      <w:spacing w:before="0" w:after="0"/>
      <w:jc w:val="left"/>
      <w:outlineLvl w:val="3"/>
    </w:pPr>
    <w:rPr>
      <w:b w:val="0"/>
    </w:rPr>
  </w:style>
  <w:style w:type="paragraph" w:customStyle="1" w:styleId="310">
    <w:name w:val="工程建设表标题"/>
    <w:basedOn w:val="309"/>
    <w:autoRedefine/>
    <w:qFormat/>
    <w:uiPriority w:val="0"/>
    <w:pPr>
      <w:numPr>
        <w:ilvl w:val="4"/>
      </w:numPr>
      <w:jc w:val="center"/>
      <w:outlineLvl w:val="4"/>
    </w:pPr>
  </w:style>
  <w:style w:type="paragraph" w:customStyle="1" w:styleId="311">
    <w:name w:val="工程建设图标题"/>
    <w:basedOn w:val="309"/>
    <w:autoRedefine/>
    <w:qFormat/>
    <w:uiPriority w:val="0"/>
    <w:pPr>
      <w:numPr>
        <w:ilvl w:val="5"/>
      </w:numPr>
      <w:jc w:val="center"/>
      <w:outlineLvl w:val="5"/>
    </w:pPr>
  </w:style>
  <w:style w:type="paragraph" w:customStyle="1" w:styleId="312">
    <w:name w:val="工程建设公式标题"/>
    <w:basedOn w:val="309"/>
    <w:autoRedefine/>
    <w:qFormat/>
    <w:uiPriority w:val="0"/>
    <w:pPr>
      <w:numPr>
        <w:ilvl w:val="6"/>
      </w:numPr>
      <w:jc w:val="center"/>
      <w:outlineLvl w:val="6"/>
    </w:pPr>
  </w:style>
  <w:style w:type="paragraph" w:customStyle="1" w:styleId="313">
    <w:name w:val="工程建设无节条标题"/>
    <w:basedOn w:val="1"/>
    <w:next w:val="258"/>
    <w:autoRedefine/>
    <w:qFormat/>
    <w:uiPriority w:val="0"/>
    <w:pPr>
      <w:numPr>
        <w:ilvl w:val="8"/>
        <w:numId w:val="24"/>
      </w:numPr>
      <w:tabs>
        <w:tab w:val="clear" w:pos="720"/>
      </w:tabs>
      <w:outlineLvl w:val="3"/>
    </w:pPr>
  </w:style>
  <w:style w:type="paragraph" w:customStyle="1" w:styleId="314">
    <w:name w:val="工程建设款标题"/>
    <w:basedOn w:val="309"/>
    <w:autoRedefine/>
    <w:qFormat/>
    <w:uiPriority w:val="0"/>
    <w:pPr>
      <w:numPr>
        <w:ilvl w:val="7"/>
      </w:numPr>
      <w:outlineLvl w:val="9"/>
    </w:pPr>
  </w:style>
  <w:style w:type="paragraph" w:customStyle="1" w:styleId="315">
    <w:name w:val="名称"/>
    <w:basedOn w:val="256"/>
    <w:next w:val="258"/>
    <w:autoRedefine/>
    <w:qFormat/>
    <w:uiPriority w:val="0"/>
    <w:pPr>
      <w:spacing w:line="460" w:lineRule="exact"/>
      <w:outlineLvl w:val="9"/>
    </w:pPr>
  </w:style>
  <w:style w:type="paragraph" w:customStyle="1" w:styleId="316">
    <w:name w:val="正文表标题续表"/>
    <w:basedOn w:val="301"/>
    <w:next w:val="258"/>
    <w:autoRedefine/>
    <w:qFormat/>
    <w:uiPriority w:val="0"/>
    <w:pPr>
      <w:numPr>
        <w:ilvl w:val="2"/>
      </w:numPr>
    </w:pPr>
  </w:style>
  <w:style w:type="paragraph" w:customStyle="1" w:styleId="317">
    <w:name w:val="附录表标题续表"/>
    <w:basedOn w:val="275"/>
    <w:next w:val="258"/>
    <w:autoRedefine/>
    <w:qFormat/>
    <w:uiPriority w:val="0"/>
    <w:pPr>
      <w:numPr>
        <w:ilvl w:val="2"/>
      </w:numPr>
    </w:pPr>
  </w:style>
  <w:style w:type="paragraph" w:customStyle="1" w:styleId="318">
    <w:name w:val="术语定义二级条标题"/>
    <w:basedOn w:val="261"/>
    <w:next w:val="258"/>
    <w:autoRedefine/>
    <w:qFormat/>
    <w:uiPriority w:val="0"/>
    <w:pPr>
      <w:spacing w:before="0" w:beforeLines="0" w:after="0" w:afterLines="0"/>
      <w:outlineLvl w:val="9"/>
    </w:pPr>
  </w:style>
  <w:style w:type="paragraph" w:customStyle="1" w:styleId="319">
    <w:name w:val="术语定义三级条标题"/>
    <w:basedOn w:val="290"/>
    <w:next w:val="258"/>
    <w:autoRedefine/>
    <w:qFormat/>
    <w:uiPriority w:val="0"/>
    <w:pPr>
      <w:spacing w:before="0" w:beforeLines="0" w:after="0" w:afterLines="0"/>
      <w:outlineLvl w:val="9"/>
    </w:pPr>
  </w:style>
  <w:style w:type="paragraph" w:customStyle="1" w:styleId="320">
    <w:name w:val="式中"/>
    <w:autoRedefine/>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autoRedefine/>
    <w:qFormat/>
    <w:uiPriority w:val="0"/>
    <w:pPr>
      <w:spacing w:before="0" w:beforeLines="0" w:after="0" w:afterLines="0"/>
      <w:outlineLvl w:val="9"/>
    </w:pPr>
  </w:style>
  <w:style w:type="paragraph" w:customStyle="1" w:styleId="322">
    <w:name w:val="术语定义五级条标题"/>
    <w:basedOn w:val="300"/>
    <w:next w:val="258"/>
    <w:autoRedefine/>
    <w:qFormat/>
    <w:uiPriority w:val="0"/>
    <w:pPr>
      <w:spacing w:before="0" w:beforeLines="0" w:after="0" w:afterLines="0"/>
      <w:outlineLvl w:val="9"/>
    </w:pPr>
  </w:style>
  <w:style w:type="paragraph" w:customStyle="1" w:styleId="323">
    <w:name w:val="术语定义一级条标题"/>
    <w:basedOn w:val="260"/>
    <w:next w:val="258"/>
    <w:autoRedefine/>
    <w:qFormat/>
    <w:uiPriority w:val="0"/>
    <w:pPr>
      <w:spacing w:before="0" w:beforeLines="0" w:after="0" w:afterLines="0"/>
      <w:outlineLvl w:val="9"/>
    </w:pPr>
  </w:style>
  <w:style w:type="paragraph" w:customStyle="1" w:styleId="324">
    <w:name w:val="条文说明"/>
    <w:basedOn w:val="315"/>
    <w:autoRedefine/>
    <w:qFormat/>
    <w:uiPriority w:val="0"/>
  </w:style>
  <w:style w:type="paragraph" w:customStyle="1" w:styleId="325">
    <w:name w:val="列项·"/>
    <w:autoRedefine/>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autoRedefine/>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autoRedefine/>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autoRedefine/>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autoRedefine/>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autoRedefine/>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autoRedefine/>
    <w:qFormat/>
    <w:uiPriority w:val="0"/>
    <w:rPr>
      <w:rFonts w:ascii="宋体"/>
      <w:kern w:val="2"/>
      <w:sz w:val="18"/>
      <w:szCs w:val="18"/>
    </w:rPr>
  </w:style>
  <w:style w:type="character" w:customStyle="1" w:styleId="332">
    <w:name w:val="正文文本 Char"/>
    <w:basedOn w:val="231"/>
    <w:link w:val="43"/>
    <w:autoRedefine/>
    <w:semiHidden/>
    <w:qFormat/>
    <w:uiPriority w:val="99"/>
    <w:rPr>
      <w:kern w:val="2"/>
      <w:sz w:val="21"/>
      <w:szCs w:val="24"/>
    </w:rPr>
  </w:style>
  <w:style w:type="paragraph" w:customStyle="1" w:styleId="333">
    <w:name w:val="ICS"/>
    <w:basedOn w:val="273"/>
    <w:autoRedefine/>
    <w:qFormat/>
    <w:uiPriority w:val="0"/>
    <w:pPr>
      <w:jc w:val="left"/>
    </w:pPr>
    <w:rPr>
      <w:rFonts w:ascii="黑体" w:eastAsia="黑体"/>
      <w:sz w:val="21"/>
    </w:rPr>
  </w:style>
  <w:style w:type="paragraph" w:customStyle="1" w:styleId="334">
    <w:name w:val="标准称谓HB"/>
    <w:next w:val="1"/>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3"/>
    <w:autoRedefine/>
    <w:qFormat/>
    <w:uiPriority w:val="0"/>
    <w:pPr>
      <w:spacing w:after="0" w:line="280" w:lineRule="exact"/>
      <w:ind w:left="284"/>
    </w:pPr>
    <w:rPr>
      <w:rFonts w:ascii="黑体" w:eastAsia="黑体"/>
      <w:kern w:val="3"/>
      <w:sz w:val="28"/>
    </w:rPr>
  </w:style>
  <w:style w:type="paragraph" w:customStyle="1" w:styleId="336">
    <w:name w:val="标准称谓DB"/>
    <w:next w:val="1"/>
    <w:link w:val="337"/>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autoRedefine/>
    <w:qFormat/>
    <w:uiPriority w:val="0"/>
    <w:rPr>
      <w:rFonts w:ascii="Britannic Bold" w:hAnsi="Britannic Bold" w:eastAsia="黑体"/>
      <w:bCs/>
      <w:w w:val="135"/>
      <w:sz w:val="44"/>
    </w:rPr>
  </w:style>
  <w:style w:type="paragraph" w:customStyle="1" w:styleId="338">
    <w:name w:val="标准称谓QB"/>
    <w:next w:val="1"/>
    <w:link w:val="339"/>
    <w:autoRedefine/>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autoRedefine/>
    <w:qFormat/>
    <w:uiPriority w:val="0"/>
    <w:rPr>
      <w:rFonts w:eastAsia="黑体"/>
      <w:bCs/>
      <w:w w:val="135"/>
      <w:sz w:val="48"/>
    </w:rPr>
  </w:style>
  <w:style w:type="paragraph" w:customStyle="1" w:styleId="340">
    <w:name w:val="发布部门H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autoRedefine/>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autoRedefine/>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autoRedefine/>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autoRedefine/>
    <w:qFormat/>
    <w:uiPriority w:val="0"/>
    <w:rPr>
      <w:sz w:val="18"/>
    </w:rPr>
  </w:style>
  <w:style w:type="paragraph" w:customStyle="1" w:styleId="347">
    <w:name w:val="附录表标号"/>
    <w:basedOn w:val="1"/>
    <w:next w:val="258"/>
    <w:autoRedefine/>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autoRedefine/>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autoRedefine/>
    <w:qFormat/>
    <w:uiPriority w:val="0"/>
    <w:rPr>
      <w:rFonts w:eastAsia="黑体"/>
    </w:rPr>
  </w:style>
  <w:style w:type="paragraph" w:customStyle="1" w:styleId="350">
    <w:name w:val="公式编号制表符"/>
    <w:basedOn w:val="1"/>
    <w:next w:val="1"/>
    <w:autoRedefine/>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7"/>
    <w:next w:val="1"/>
    <w:autoRedefine/>
    <w:semiHidden/>
    <w:unhideWhenUsed/>
    <w:qFormat/>
    <w:uiPriority w:val="39"/>
    <w:pPr>
      <w:outlineLvl w:val="9"/>
    </w:pPr>
  </w:style>
  <w:style w:type="character" w:customStyle="1" w:styleId="352">
    <w:name w:val="Subtle Reference"/>
    <w:basedOn w:val="231"/>
    <w:autoRedefin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9"/>
    <w:autoRedefine/>
    <w:semiHidden/>
    <w:qFormat/>
    <w:uiPriority w:val="99"/>
    <w:rPr>
      <w:kern w:val="2"/>
      <w:sz w:val="21"/>
      <w:szCs w:val="24"/>
    </w:rPr>
  </w:style>
  <w:style w:type="character" w:customStyle="1" w:styleId="355">
    <w:name w:val="纯文本 Char"/>
    <w:basedOn w:val="231"/>
    <w:link w:val="51"/>
    <w:autoRedefine/>
    <w:semiHidden/>
    <w:qFormat/>
    <w:uiPriority w:val="99"/>
    <w:rPr>
      <w:rFonts w:ascii="宋体" w:hAnsi="Courier New" w:cs="Courier New"/>
      <w:kern w:val="2"/>
      <w:sz w:val="21"/>
      <w:szCs w:val="21"/>
    </w:rPr>
  </w:style>
  <w:style w:type="character" w:customStyle="1" w:styleId="356">
    <w:name w:val="电子邮件签名 Char"/>
    <w:basedOn w:val="231"/>
    <w:link w:val="29"/>
    <w:autoRedefine/>
    <w:semiHidden/>
    <w:qFormat/>
    <w:uiPriority w:val="99"/>
    <w:rPr>
      <w:kern w:val="2"/>
      <w:sz w:val="21"/>
      <w:szCs w:val="24"/>
    </w:rPr>
  </w:style>
  <w:style w:type="character" w:customStyle="1" w:styleId="357">
    <w:name w:val="副标题 Char"/>
    <w:basedOn w:val="231"/>
    <w:link w:val="68"/>
    <w:autoRedefine/>
    <w:qFormat/>
    <w:uiPriority w:val="11"/>
    <w:rPr>
      <w:rFonts w:asciiTheme="majorHAnsi" w:hAnsiTheme="majorHAnsi" w:cstheme="majorBidi"/>
      <w:b/>
      <w:bCs/>
      <w:kern w:val="28"/>
      <w:sz w:val="32"/>
      <w:szCs w:val="32"/>
    </w:rPr>
  </w:style>
  <w:style w:type="character" w:customStyle="1" w:styleId="358">
    <w:name w:val="宏文本 Char"/>
    <w:basedOn w:val="231"/>
    <w:link w:val="6"/>
    <w:autoRedefine/>
    <w:semiHidden/>
    <w:qFormat/>
    <w:uiPriority w:val="99"/>
    <w:rPr>
      <w:rFonts w:ascii="Courier New" w:hAnsi="Courier New" w:cs="Courier New"/>
      <w:kern w:val="2"/>
      <w:sz w:val="24"/>
      <w:szCs w:val="24"/>
    </w:rPr>
  </w:style>
  <w:style w:type="character" w:customStyle="1" w:styleId="359">
    <w:name w:val="结束语 Char"/>
    <w:basedOn w:val="231"/>
    <w:link w:val="41"/>
    <w:autoRedefine/>
    <w:semiHidden/>
    <w:qFormat/>
    <w:uiPriority w:val="99"/>
    <w:rPr>
      <w:kern w:val="2"/>
      <w:sz w:val="21"/>
      <w:szCs w:val="24"/>
    </w:rPr>
  </w:style>
  <w:style w:type="paragraph" w:styleId="360">
    <w:name w:val="List Paragraph"/>
    <w:basedOn w:val="1"/>
    <w:autoRedefine/>
    <w:qFormat/>
    <w:uiPriority w:val="34"/>
    <w:pPr>
      <w:ind w:firstLine="420" w:firstLineChars="200"/>
    </w:pPr>
  </w:style>
  <w:style w:type="character" w:customStyle="1" w:styleId="361">
    <w:name w:val="Intense Reference"/>
    <w:basedOn w:val="231"/>
    <w:autoRedefine/>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autoRedefine/>
    <w:qFormat/>
    <w:uiPriority w:val="21"/>
    <w:rPr>
      <w:i/>
      <w:iCs/>
      <w:color w:val="5B9BD5" w:themeColor="accent1"/>
      <w14:textFill>
        <w14:solidFill>
          <w14:schemeClr w14:val="accent1"/>
        </w14:solidFill>
      </w14:textFill>
    </w:rPr>
  </w:style>
  <w:style w:type="paragraph" w:styleId="363">
    <w:name w:val="Intense Quote"/>
    <w:basedOn w:val="1"/>
    <w:next w:val="1"/>
    <w:link w:val="364"/>
    <w:autoRedefine/>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autoRedefine/>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60"/>
    <w:autoRedefine/>
    <w:semiHidden/>
    <w:qFormat/>
    <w:uiPriority w:val="99"/>
    <w:rPr>
      <w:kern w:val="2"/>
      <w:sz w:val="18"/>
      <w:szCs w:val="18"/>
    </w:rPr>
  </w:style>
  <w:style w:type="character" w:customStyle="1" w:styleId="366">
    <w:name w:val="批注文字 Char"/>
    <w:basedOn w:val="231"/>
    <w:link w:val="5"/>
    <w:autoRedefine/>
    <w:semiHidden/>
    <w:qFormat/>
    <w:uiPriority w:val="99"/>
    <w:rPr>
      <w:kern w:val="2"/>
      <w:sz w:val="21"/>
      <w:szCs w:val="24"/>
    </w:rPr>
  </w:style>
  <w:style w:type="character" w:customStyle="1" w:styleId="367">
    <w:name w:val="批注主题 Char"/>
    <w:basedOn w:val="366"/>
    <w:link w:val="4"/>
    <w:autoRedefine/>
    <w:semiHidden/>
    <w:qFormat/>
    <w:uiPriority w:val="99"/>
    <w:rPr>
      <w:b/>
      <w:bCs/>
      <w:kern w:val="2"/>
      <w:sz w:val="21"/>
      <w:szCs w:val="24"/>
    </w:rPr>
  </w:style>
  <w:style w:type="character" w:customStyle="1" w:styleId="368">
    <w:name w:val="签名 Char"/>
    <w:basedOn w:val="231"/>
    <w:link w:val="64"/>
    <w:autoRedefine/>
    <w:semiHidden/>
    <w:qFormat/>
    <w:uiPriority w:val="99"/>
    <w:rPr>
      <w:kern w:val="2"/>
      <w:sz w:val="21"/>
      <w:szCs w:val="24"/>
    </w:rPr>
  </w:style>
  <w:style w:type="table" w:customStyle="1" w:styleId="369">
    <w:name w:val="List Table 1 Light"/>
    <w:basedOn w:val="88"/>
    <w:autoRedefine/>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autoRedefine/>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autoRedefine/>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autoRedefine/>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autoRedefine/>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autoRedefine/>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autoRedefine/>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autoRedefine/>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autoRedefine/>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autoRedefine/>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autoRedefine/>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autoRedefine/>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autoRedefine/>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autoRedefine/>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autoRedefine/>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autoRedefine/>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autoRedefine/>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autoRedefine/>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autoRedefine/>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autoRedefine/>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autoRedefine/>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autoRedefine/>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autoRedefine/>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autoRedefine/>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autoRedefine/>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autoRedefine/>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autoRedefine/>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autoRedefine/>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autoRedefine/>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autoRedefine/>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autoRedefine/>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autoRedefine/>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autoRedefine/>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autoRedefine/>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autoRedefine/>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autoRedefine/>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autoRedefine/>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6"/>
    <w:autoRedefine/>
    <w:semiHidden/>
    <w:qFormat/>
    <w:uiPriority w:val="99"/>
    <w:rPr>
      <w:kern w:val="2"/>
      <w:sz w:val="21"/>
      <w:szCs w:val="24"/>
    </w:rPr>
  </w:style>
  <w:style w:type="character" w:customStyle="1" w:styleId="419">
    <w:name w:val="Book Title"/>
    <w:basedOn w:val="231"/>
    <w:autoRedefine/>
    <w:qFormat/>
    <w:uiPriority w:val="33"/>
    <w:rPr>
      <w:b/>
      <w:bCs/>
      <w:i/>
      <w:iCs/>
      <w:spacing w:val="5"/>
    </w:rPr>
  </w:style>
  <w:style w:type="paragraph" w:customStyle="1" w:styleId="420">
    <w:name w:val="Bibliography"/>
    <w:basedOn w:val="1"/>
    <w:next w:val="1"/>
    <w:autoRedefine/>
    <w:semiHidden/>
    <w:unhideWhenUsed/>
    <w:qFormat/>
    <w:uiPriority w:val="37"/>
  </w:style>
  <w:style w:type="table" w:customStyle="1" w:styleId="421">
    <w:name w:val="Grid Table 1 Light"/>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autoRedefine/>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autoRedefine/>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autoRedefine/>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autoRedefine/>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autoRedefine/>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autoRedefine/>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autoRedefine/>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autoRedefine/>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autoRedefine/>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autoRedefine/>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autoRedefine/>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autoRedefine/>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autoRedefine/>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autoRedefine/>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autoRedefine/>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autoRedefine/>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autoRedefine/>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autoRedefine/>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autoRedefine/>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autoRedefine/>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autoRedefine/>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autoRedefine/>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autoRedefine/>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autoRedefine/>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autoRedefine/>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autoRedefine/>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autoRedefine/>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autoRedefine/>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autoRedefine/>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8"/>
    <w:autoRedefine/>
    <w:semiHidden/>
    <w:qFormat/>
    <w:uiPriority w:val="99"/>
    <w:rPr>
      <w:kern w:val="2"/>
      <w:sz w:val="21"/>
      <w:szCs w:val="24"/>
    </w:rPr>
  </w:style>
  <w:style w:type="character" w:customStyle="1" w:styleId="472">
    <w:name w:val="文档结构图 Char"/>
    <w:basedOn w:val="231"/>
    <w:link w:val="36"/>
    <w:autoRedefine/>
    <w:semiHidden/>
    <w:qFormat/>
    <w:uiPriority w:val="99"/>
    <w:rPr>
      <w:rFonts w:ascii="Microsoft YaHei UI" w:eastAsia="Microsoft YaHei UI"/>
      <w:kern w:val="2"/>
      <w:sz w:val="18"/>
      <w:szCs w:val="18"/>
    </w:rPr>
  </w:style>
  <w:style w:type="table" w:customStyle="1" w:styleId="473">
    <w:name w:val="Plain Table 1"/>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autoRedefine/>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autoRedefine/>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autoRedefine/>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autoRedefine/>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81"/>
    <w:autoRedefine/>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autoRedefine/>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autoRedefine/>
    <w:semiHidden/>
    <w:qFormat/>
    <w:uiPriority w:val="99"/>
    <w:rPr>
      <w:color w:val="808080"/>
    </w:rPr>
  </w:style>
  <w:style w:type="character" w:customStyle="1" w:styleId="483">
    <w:name w:val="正文首行缩进 Char"/>
    <w:basedOn w:val="332"/>
    <w:link w:val="87"/>
    <w:autoRedefine/>
    <w:semiHidden/>
    <w:qFormat/>
    <w:uiPriority w:val="99"/>
    <w:rPr>
      <w:kern w:val="2"/>
      <w:sz w:val="21"/>
      <w:szCs w:val="24"/>
    </w:rPr>
  </w:style>
  <w:style w:type="character" w:customStyle="1" w:styleId="484">
    <w:name w:val="正文文本缩进 Char"/>
    <w:basedOn w:val="231"/>
    <w:link w:val="3"/>
    <w:autoRedefine/>
    <w:semiHidden/>
    <w:qFormat/>
    <w:uiPriority w:val="99"/>
    <w:rPr>
      <w:kern w:val="2"/>
      <w:sz w:val="21"/>
      <w:szCs w:val="24"/>
    </w:rPr>
  </w:style>
  <w:style w:type="character" w:customStyle="1" w:styleId="485">
    <w:name w:val="正文首行缩进 2 Char"/>
    <w:basedOn w:val="484"/>
    <w:link w:val="2"/>
    <w:autoRedefine/>
    <w:semiHidden/>
    <w:qFormat/>
    <w:uiPriority w:val="99"/>
    <w:rPr>
      <w:kern w:val="2"/>
      <w:sz w:val="21"/>
      <w:szCs w:val="24"/>
    </w:rPr>
  </w:style>
  <w:style w:type="character" w:customStyle="1" w:styleId="486">
    <w:name w:val="正文文本 2 Char"/>
    <w:basedOn w:val="231"/>
    <w:link w:val="78"/>
    <w:autoRedefine/>
    <w:semiHidden/>
    <w:qFormat/>
    <w:uiPriority w:val="99"/>
    <w:rPr>
      <w:kern w:val="2"/>
      <w:sz w:val="21"/>
      <w:szCs w:val="24"/>
    </w:rPr>
  </w:style>
  <w:style w:type="character" w:customStyle="1" w:styleId="487">
    <w:name w:val="正文文本 3 Char"/>
    <w:basedOn w:val="231"/>
    <w:link w:val="40"/>
    <w:autoRedefine/>
    <w:semiHidden/>
    <w:qFormat/>
    <w:uiPriority w:val="99"/>
    <w:rPr>
      <w:kern w:val="2"/>
      <w:sz w:val="16"/>
      <w:szCs w:val="16"/>
    </w:rPr>
  </w:style>
  <w:style w:type="character" w:customStyle="1" w:styleId="488">
    <w:name w:val="正文文本缩进 2 Char"/>
    <w:basedOn w:val="231"/>
    <w:link w:val="57"/>
    <w:autoRedefine/>
    <w:semiHidden/>
    <w:qFormat/>
    <w:uiPriority w:val="99"/>
    <w:rPr>
      <w:kern w:val="2"/>
      <w:sz w:val="21"/>
      <w:szCs w:val="24"/>
    </w:rPr>
  </w:style>
  <w:style w:type="character" w:customStyle="1" w:styleId="489">
    <w:name w:val="正文文本缩进 3 Char"/>
    <w:basedOn w:val="231"/>
    <w:link w:val="73"/>
    <w:autoRedefine/>
    <w:semiHidden/>
    <w:qFormat/>
    <w:uiPriority w:val="99"/>
    <w:rPr>
      <w:kern w:val="2"/>
      <w:sz w:val="16"/>
      <w:szCs w:val="16"/>
    </w:rPr>
  </w:style>
  <w:style w:type="character" w:customStyle="1" w:styleId="490">
    <w:name w:val="注释标题 Char"/>
    <w:basedOn w:val="231"/>
    <w:link w:val="26"/>
    <w:autoRedefine/>
    <w:semiHidden/>
    <w:qFormat/>
    <w:uiPriority w:val="99"/>
    <w:rPr>
      <w:kern w:val="2"/>
      <w:sz w:val="21"/>
      <w:szCs w:val="24"/>
    </w:rPr>
  </w:style>
  <w:style w:type="paragraph" w:customStyle="1" w:styleId="491">
    <w:name w:val="附录无标题章"/>
    <w:basedOn w:val="276"/>
    <w:autoRedefine/>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autoRedefine/>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autoRedefine/>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autoRedefine/>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autoRedefine/>
    <w:qFormat/>
    <w:uiPriority w:val="0"/>
    <w:pPr>
      <w:spacing w:before="0" w:beforeLines="0" w:after="0" w:afterLines="0"/>
      <w:outlineLvl w:val="9"/>
    </w:pPr>
    <w:rPr>
      <w:rFonts w:asciiTheme="majorEastAsia" w:eastAsiaTheme="majorEastAsia"/>
    </w:rPr>
  </w:style>
  <w:style w:type="paragraph" w:customStyle="1" w:styleId="496">
    <w:name w:val="标准标志TB"/>
    <w:basedOn w:val="1"/>
    <w:autoRedefine/>
    <w:qFormat/>
    <w:uiPriority w:val="0"/>
    <w:pPr>
      <w:widowControl/>
      <w:shd w:val="solid" w:color="FFFFFF" w:fill="FFFFFF"/>
      <w:spacing w:line="0" w:lineRule="atLeast"/>
      <w:jc w:val="right"/>
    </w:pPr>
    <w:rPr>
      <w:rFonts w:ascii="Times New Roman" w:hAnsi="Times New Roman" w:eastAsia="Arial Unicode MS"/>
      <w:b/>
      <w:w w:val="130"/>
      <w:sz w:val="96"/>
      <w:szCs w:val="20"/>
    </w:rPr>
  </w:style>
  <w:style w:type="paragraph" w:customStyle="1" w:styleId="497">
    <w:name w:val="标准称谓TB"/>
    <w:basedOn w:val="1"/>
    <w:autoRedefine/>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498">
    <w:name w:val="发布GB"/>
    <w:basedOn w:val="43"/>
    <w:autoRedefine/>
    <w:qFormat/>
    <w:uiPriority w:val="0"/>
    <w:pPr>
      <w:spacing w:after="0" w:line="280" w:lineRule="exact"/>
      <w:ind w:left="284"/>
    </w:pPr>
    <w:rPr>
      <w:rFonts w:ascii="黑体" w:eastAsia="黑体"/>
      <w:kern w:val="3"/>
      <w:sz w:val="28"/>
    </w:rPr>
  </w:style>
  <w:style w:type="paragraph" w:customStyle="1" w:styleId="499">
    <w:name w:val="发布DB"/>
    <w:basedOn w:val="498"/>
    <w:autoRedefine/>
    <w:qFormat/>
    <w:uiPriority w:val="0"/>
    <w:pPr>
      <w:ind w:left="567"/>
    </w:pPr>
  </w:style>
  <w:style w:type="paragraph" w:customStyle="1" w:styleId="500">
    <w:name w:val="发布HB"/>
    <w:basedOn w:val="498"/>
    <w:autoRedefine/>
    <w:qFormat/>
    <w:uiPriority w:val="0"/>
    <w:pPr>
      <w:ind w:left="567"/>
    </w:pPr>
  </w:style>
  <w:style w:type="paragraph" w:customStyle="1" w:styleId="501">
    <w:name w:val="发布QB"/>
    <w:basedOn w:val="498"/>
    <w:autoRedefine/>
    <w:qFormat/>
    <w:uiPriority w:val="0"/>
    <w:pPr>
      <w:ind w:left="567"/>
    </w:pPr>
  </w:style>
  <w:style w:type="paragraph" w:customStyle="1" w:styleId="502">
    <w:name w:val="发布TB"/>
    <w:basedOn w:val="498"/>
    <w:autoRedefine/>
    <w:qFormat/>
    <w:uiPriority w:val="0"/>
    <w:pPr>
      <w:ind w:left="567"/>
    </w:pPr>
  </w:style>
  <w:style w:type="paragraph" w:customStyle="1" w:styleId="503">
    <w:name w:val="发布部门TB"/>
    <w:basedOn w:val="1"/>
    <w:autoRedefine/>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autoRedefine/>
    <w:qFormat/>
    <w:uiPriority w:val="0"/>
    <w:pPr>
      <w:jc w:val="right"/>
    </w:pPr>
    <w:rPr>
      <w:rFonts w:eastAsia="Times New Roman"/>
      <w:b/>
      <w:sz w:val="96"/>
    </w:rPr>
  </w:style>
  <w:style w:type="paragraph" w:customStyle="1" w:styleId="505">
    <w:name w:val="标准称谓CEC"/>
    <w:basedOn w:val="1"/>
    <w:autoRedefine/>
    <w:qFormat/>
    <w:uiPriority w:val="0"/>
    <w:pPr>
      <w:jc w:val="center"/>
    </w:pPr>
    <w:rPr>
      <w:rFonts w:eastAsia="黑体"/>
      <w:b/>
      <w:w w:val="132"/>
      <w:kern w:val="0"/>
      <w:sz w:val="52"/>
    </w:rPr>
  </w:style>
  <w:style w:type="paragraph" w:customStyle="1" w:styleId="506">
    <w:name w:val="发布CEC"/>
    <w:basedOn w:val="498"/>
    <w:autoRedefine/>
    <w:qFormat/>
    <w:uiPriority w:val="0"/>
  </w:style>
  <w:style w:type="paragraph" w:customStyle="1" w:styleId="507">
    <w:name w:val="发布部门CEC"/>
    <w:basedOn w:val="1"/>
    <w:autoRedefine/>
    <w:qFormat/>
    <w:uiPriority w:val="0"/>
    <w:pPr>
      <w:snapToGrid w:val="0"/>
    </w:pPr>
    <w:rPr>
      <w:b/>
      <w:w w:val="135"/>
      <w:kern w:val="0"/>
      <w:sz w:val="36"/>
    </w:rPr>
  </w:style>
  <w:style w:type="paragraph" w:customStyle="1" w:styleId="508">
    <w:name w:val="标准正文公式"/>
    <w:basedOn w:val="1"/>
    <w:next w:val="1"/>
    <w:autoRedefine/>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autoRedefine/>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3"/>
    <w:autoRedefine/>
    <w:qFormat/>
    <w:uiPriority w:val="0"/>
    <w:pPr>
      <w:numPr>
        <w:ilvl w:val="1"/>
        <w:numId w:val="26"/>
      </w:numPr>
    </w:pPr>
  </w:style>
  <w:style w:type="paragraph" w:customStyle="1" w:styleId="511">
    <w:name w:val="引言二级条标题"/>
    <w:basedOn w:val="1"/>
    <w:next w:val="258"/>
    <w:autoRedefine/>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autoRedefine/>
    <w:qFormat/>
    <w:uiPriority w:val="0"/>
    <w:pPr>
      <w:spacing w:before="0" w:beforeLines="0" w:after="0" w:afterLines="0" w:line="276" w:lineRule="auto"/>
    </w:pPr>
    <w:rPr>
      <w:rFonts w:ascii="宋体" w:eastAsia="宋体"/>
    </w:rPr>
  </w:style>
  <w:style w:type="paragraph" w:customStyle="1" w:styleId="513">
    <w:name w:val="引言三级条标题"/>
    <w:basedOn w:val="1"/>
    <w:next w:val="258"/>
    <w:autoRedefine/>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autoRedefine/>
    <w:qFormat/>
    <w:uiPriority w:val="0"/>
    <w:pPr>
      <w:spacing w:before="0" w:beforeLines="0" w:after="0" w:afterLines="0" w:line="276" w:lineRule="auto"/>
    </w:pPr>
    <w:rPr>
      <w:rFonts w:ascii="宋体" w:eastAsia="宋体"/>
    </w:rPr>
  </w:style>
  <w:style w:type="paragraph" w:customStyle="1" w:styleId="515">
    <w:name w:val="引言四级条标题"/>
    <w:basedOn w:val="1"/>
    <w:next w:val="258"/>
    <w:autoRedefine/>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autoRedefine/>
    <w:qFormat/>
    <w:uiPriority w:val="0"/>
    <w:pPr>
      <w:spacing w:before="0" w:beforeLines="0" w:after="0" w:afterLines="0" w:line="276" w:lineRule="auto"/>
    </w:pPr>
    <w:rPr>
      <w:rFonts w:ascii="宋体" w:eastAsia="宋体"/>
    </w:rPr>
  </w:style>
  <w:style w:type="paragraph" w:customStyle="1" w:styleId="517">
    <w:name w:val="引言五级条标题"/>
    <w:basedOn w:val="1"/>
    <w:next w:val="258"/>
    <w:autoRedefine/>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autoRedefine/>
    <w:qFormat/>
    <w:uiPriority w:val="0"/>
    <w:pPr>
      <w:spacing w:before="0" w:beforeLines="0" w:after="0" w:afterLines="0" w:line="276" w:lineRule="auto"/>
    </w:pPr>
    <w:rPr>
      <w:rFonts w:ascii="宋体" w:eastAsia="宋体"/>
    </w:rPr>
  </w:style>
  <w:style w:type="paragraph" w:customStyle="1" w:styleId="519">
    <w:name w:val="引言一级条标题"/>
    <w:basedOn w:val="1"/>
    <w:next w:val="258"/>
    <w:autoRedefine/>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autoRedefine/>
    <w:qFormat/>
    <w:uiPriority w:val="0"/>
    <w:pPr>
      <w:spacing w:before="0" w:beforeLines="0" w:after="0" w:afterLines="0" w:line="276" w:lineRule="auto"/>
    </w:pPr>
    <w:rPr>
      <w:rFonts w:ascii="宋体" w:eastAsia="宋体"/>
    </w:rPr>
  </w:style>
  <w:style w:type="paragraph" w:customStyle="1" w:styleId="521">
    <w:name w:val="前言标题"/>
    <w:next w:val="1"/>
    <w:autoRedefine/>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autoRedefine/>
    <w:qFormat/>
    <w:uiPriority w:val="0"/>
    <w:pPr>
      <w:ind w:left="1260" w:leftChars="400" w:hanging="420"/>
    </w:pPr>
  </w:style>
  <w:style w:type="paragraph" w:customStyle="1" w:styleId="523">
    <w:name w:val="列项——（二级）"/>
    <w:basedOn w:val="285"/>
    <w:autoRedefine/>
    <w:qFormat/>
    <w:uiPriority w:val="0"/>
    <w:pPr>
      <w:ind w:left="1260" w:leftChars="400" w:hanging="200" w:hangingChars="200"/>
    </w:pPr>
  </w:style>
  <w:style w:type="paragraph" w:customStyle="1" w:styleId="524">
    <w:name w:val="参考文献编号"/>
    <w:basedOn w:val="258"/>
    <w:autoRedefine/>
    <w:qFormat/>
    <w:uiPriority w:val="0"/>
    <w:pPr>
      <w:numPr>
        <w:ilvl w:val="0"/>
        <w:numId w:val="29"/>
      </w:numPr>
      <w:ind w:firstLine="420"/>
    </w:pPr>
  </w:style>
  <w:style w:type="paragraph" w:customStyle="1" w:styleId="525">
    <w:name w:val="表格正文"/>
    <w:basedOn w:val="1"/>
    <w:autoRedefine/>
    <w:qFormat/>
    <w:uiPriority w:val="0"/>
    <w:rPr>
      <w:rFonts w:ascii="宋体"/>
      <w:sz w:val="18"/>
    </w:rPr>
  </w:style>
  <w:style w:type="paragraph" w:customStyle="1" w:styleId="526">
    <w:name w:val="表格段"/>
    <w:basedOn w:val="258"/>
    <w:autoRedefine/>
    <w:qFormat/>
    <w:uiPriority w:val="0"/>
    <w:pPr>
      <w:ind w:firstLine="420"/>
    </w:pPr>
    <w:rPr>
      <w:sz w:val="18"/>
    </w:rPr>
  </w:style>
  <w:style w:type="paragraph" w:customStyle="1" w:styleId="527">
    <w:name w:val="表格脚注"/>
    <w:basedOn w:val="525"/>
    <w:next w:val="525"/>
    <w:autoRedefine/>
    <w:qFormat/>
    <w:uiPriority w:val="0"/>
    <w:pPr>
      <w:numPr>
        <w:ilvl w:val="0"/>
        <w:numId w:val="30"/>
      </w:numPr>
      <w:adjustRightInd w:val="0"/>
      <w:jc w:val="left"/>
    </w:pPr>
    <w:rPr>
      <w:rFonts w:hAnsi="宋体"/>
      <w:szCs w:val="21"/>
    </w:rPr>
  </w:style>
  <w:style w:type="paragraph" w:customStyle="1" w:styleId="528">
    <w:name w:val="标准文件_一级条标题"/>
    <w:basedOn w:val="529"/>
    <w:next w:val="530"/>
    <w:autoRedefine/>
    <w:qFormat/>
    <w:uiPriority w:val="0"/>
    <w:pPr>
      <w:numPr>
        <w:ilvl w:val="2"/>
      </w:numPr>
      <w:spacing w:before="50" w:beforeLines="50" w:after="50" w:afterLines="50"/>
      <w:outlineLvl w:val="1"/>
    </w:pPr>
  </w:style>
  <w:style w:type="paragraph" w:customStyle="1" w:styleId="529">
    <w:name w:val="标准文件_章标题"/>
    <w:next w:val="530"/>
    <w:autoRedefine/>
    <w:qFormat/>
    <w:uiPriority w:val="0"/>
    <w:pPr>
      <w:numPr>
        <w:ilvl w:val="1"/>
        <w:numId w:val="2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30">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1">
    <w:name w:val="列出段落1"/>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pPr>
            <w:pStyle w:val="5"/>
          </w:pPr>
          <w:r>
            <w:rPr>
              <w:rStyle w:val="4"/>
              <w:rFonts w:hint="eastAsia"/>
            </w:rPr>
            <w:t>选择一项。</w:t>
          </w:r>
        </w:p>
      </w:docPartBody>
    </w:docPart>
    <w:docPart>
      <w:docPartPr>
        <w:name w:val="DefaultPlaceholder_2098659788"/>
        <w:style w:val=""/>
        <w:category>
          <w:name w:val="常规"/>
          <w:gallery w:val="placeholder"/>
        </w:category>
        <w:types>
          <w:type w:val="bbPlcHdr"/>
        </w:types>
        <w:behaviors>
          <w:behavior w:val="content"/>
        </w:behaviors>
        <w:description w:val=""/>
        <w:guid w:val="{1d3f8f80-3279-4681-b68c-984c9f60aa9b}"/>
      </w:docPartPr>
      <w:docPartBody>
        <w:p>
          <w:r>
            <w:rPr>
              <w:color w:val="808080"/>
            </w:rPr>
            <w:t>在此处键入公式。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628E8159288E40C2AB02C9C3B73C502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ECB019B1-382A-4266-B25C-5B523AA43C14-1">
      <extobjdata type="ECB019B1-382A-4266-B25C-5B523AA43C14" data="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"/>
    </extobj>
    <extobj name="ECB019B1-382A-4266-B25C-5B523AA43C14-2">
      <extobjdata type="ECB019B1-382A-4266-B25C-5B523AA43C14" data="ewoJIkZpbGVJZCIgOiAiMjg1MzY2Njg5Mzc0IiwKCSJHcm91cElkIiA6ICI3NTM2MTY3MDQiLAoJIkltYWdlIiA6ICJpVkJPUncwS0dnb0FBQUFOU1VoRVVnQUFCSklBQUFDY0NBWUFBQUFrcUlGOEFBQUFBWE5TUjBJQXJzNGM2UUFBSUFCSlJFRlVlSnpzM1hsY2pmbjdQL0RYYWQ4alVhR3k5WkZkbHNsZ0dGa25aTTJhWlJBbFlXanNJdnRPS3BWU1ViTFhGR1BmcVlhaWlMSkZaU21VMHI2YzVmZEgzM1AvdXJ2UHFZT1FYTS9IWXg0UDU5N09mVHptY3QvM2RWL3Y2dzB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GN0djRQQW9Za0pVeDY3ZDBBQUFBQVNVVk9SSzVDWUlJPSIsCgkiVGhlbWUiIDogIiIsCgkiVHlwZSIgOiAiZmxvdyIsCgkiVmVyc2lvbiIgOiAiNyIKfQo="/>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6</Pages>
  <Words>920</Words>
  <Characters>1098</Characters>
  <Lines>1</Lines>
  <Paragraphs>1</Paragraphs>
  <TotalTime>32</TotalTime>
  <ScaleCrop>false</ScaleCrop>
  <LinksUpToDate>false</LinksUpToDate>
  <CharactersWithSpaces>1463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2023-12-29T06:24:00Z</dcterms:created>
  <dc:creator>-你呀-</dc:creator>
  <cp:lastModifiedBy>Aму iCH</cp:lastModifiedBy>
  <dcterms:modified xsi:type="dcterms:W3CDTF">2024-03-27T01:28:48Z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3657635CF0564417AC0CCD108FE12F4E_13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31.120</vt:lpwstr>
  </property>
  <property fmtid="{D5CDD505-2E9C-101B-9397-08002B2CF9AE}" pid="7" name="CCS" linkTarget="CCS">
    <vt:lpwstr>CCS L 47</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T/QGCML XXX-XXXX</vt:lpwstr>
  </property>
  <property fmtid="{D5CDD505-2E9C-101B-9397-08002B2CF9AE}" pid="11" name="TDBH" linkTarget="TDBH">
    <vt:lpwstr/>
  </property>
  <property fmtid="{D5CDD505-2E9C-101B-9397-08002B2CF9AE}" pid="12" name="BZMC" linkTarget="BZMC">
    <vt:lpwstr>发光二极管热阻抗测试方法</vt:lpwstr>
  </property>
  <property fmtid="{D5CDD505-2E9C-101B-9397-08002B2CF9AE}" pid="13" name="YWMC" linkTarget="YWMC">
    <vt:lpwstr>Test method for thermal impedance of light-emitting diodes</vt:lpwstr>
  </property>
  <property fmtid="{D5CDD505-2E9C-101B-9397-08002B2CF9AE}" pid="14" name="CBCD" linkTarget="CBCD">
    <vt:lpwstr/>
  </property>
  <property fmtid="{D5CDD505-2E9C-101B-9397-08002B2CF9AE}" pid="15" name="WGLB" linkTarget="WGLB">
    <vt:lpwstr>（草案稿）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T/QGCML</vt:lpwstr>
  </property>
  <property fmtid="{D5CDD505-2E9C-101B-9397-08002B2CF9AE}" pid="19" name="标准类型" linkTarget="标准类型">
    <vt:lpwstr>TB</vt:lpwstr>
  </property>
  <property fmtid="{D5CDD505-2E9C-101B-9397-08002B2CF9AE}" pid="20" name="FBDW" linkTarget="FBDW">
    <vt:lpwstr>全国城市工业品贸易中心联合会</vt:lpwstr>
  </property>
  <property fmtid="{D5CDD505-2E9C-101B-9397-08002B2CF9AE}" pid="21" name="IMAGE" linkTarget="IMAGE">
    <vt:lpwstr/>
  </property>
  <property fmtid="{D5CDD505-2E9C-101B-9397-08002B2CF9AE}" pid="22" name="KSOProductBuildVer">
    <vt:lpwstr>2052-12.1.0.16388</vt:lpwstr>
  </property>
</Properties>
</file>