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6"/>
        <w:shd w:val="clear"/>
        <w:bidi w:val="0"/>
        <w:rPr>
          <w:rFonts w:hint="eastAsia"/>
          <w:color w:val="auto"/>
        </w:rPr>
      </w:pPr>
      <w:bookmarkStart w:id="0" w:name="标准封面"/>
      <w:bookmarkEnd w:id="0"/>
      <w:r>
        <w:rPr>
          <w:color w:val="auto"/>
          <w:sz w:val="32"/>
        </w:rPr>
        <mc:AlternateContent>
          <mc:Choice Requires="wps">
            <w:drawing>
              <wp:anchor distT="0" distB="0" distL="114300" distR="114300" simplePos="0" relativeHeight="251660288" behindDoc="0" locked="0" layoutInCell="1" allowOverlap="1">
                <wp:simplePos x="0" y="0"/>
                <wp:positionH relativeFrom="page">
                  <wp:posOffset>3024505</wp:posOffset>
                </wp:positionH>
                <wp:positionV relativeFrom="page">
                  <wp:posOffset>467995</wp:posOffset>
                </wp:positionV>
                <wp:extent cx="3960495" cy="914400"/>
                <wp:effectExtent l="0" t="0" r="1905" b="0"/>
                <wp:wrapNone/>
                <wp:docPr id="2" name="首页自画框图3"/>
                <wp:cNvGraphicFramePr/>
                <a:graphic xmlns:a="http://schemas.openxmlformats.org/drawingml/2006/main">
                  <a:graphicData uri="http://schemas.microsoft.com/office/word/2010/wordprocessingShape">
                    <wps:wsp>
                      <wps:cNvSpPr txBox="1"/>
                      <wps:spPr>
                        <a:xfrm>
                          <a:off x="0" y="0"/>
                          <a:ext cx="3960495" cy="914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496"/>
                              <w:bidi w:val="0"/>
                              <w:jc w:val="right"/>
                              <w:rPr>
                                <w:rFonts w:hint="eastAsia"/>
                                <w:sz w:val="82"/>
                                <w:szCs w:val="82"/>
                                <w:lang w:eastAsia="zh-CN"/>
                              </w:rPr>
                            </w:pPr>
                            <w:r>
                              <w:rPr>
                                <w:rFonts w:hint="eastAsia"/>
                                <w:sz w:val="82"/>
                                <w:szCs w:val="82"/>
                                <w:lang w:eastAsia="zh-CN"/>
                              </w:rPr>
                              <w:t>T/EJCCCSE</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left:238.15pt;margin-top:36.85pt;height:72pt;width:311.85pt;mso-position-horizontal-relative:page;mso-position-vertical-relative:page;z-index:251660288;mso-width-relative:page;mso-height-relative:page;" fillcolor="#FFFFFF [3201]" filled="t" stroked="f" coordsize="21600,21600" o:gfxdata="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KEg+qPaAAAACwEAAA8AAAAAAAAAAQAgAAAAIgAAAGRycy9kb3ducmV2LnhtbFBLAQIUABQAAAAI&#10;AIdO4kAWaac9XQIAAIsEAAAOAAAAAAAAAAEAIAAAACkBAABkcnMvZTJvRG9jLnhtbFBLBQYAAAAA&#10;BgAGAFkBAAD4BQAAAAA=&#10;">
                <v:fill on="t" focussize="0,0"/>
                <v:stroke on="f" weight="0.5pt"/>
                <v:imagedata o:title=""/>
                <o:lock v:ext="edit" aspectratio="f"/>
                <v:textbox inset="0mm,0mm,2.54mm,0mm">
                  <w:txbxContent>
                    <w:p>
                      <w:pPr>
                        <w:pStyle w:val="496"/>
                        <w:bidi w:val="0"/>
                        <w:jc w:val="right"/>
                        <w:rPr>
                          <w:rFonts w:hint="eastAsia"/>
                          <w:sz w:val="82"/>
                          <w:szCs w:val="82"/>
                          <w:lang w:eastAsia="zh-CN"/>
                        </w:rPr>
                      </w:pPr>
                      <w:r>
                        <w:rPr>
                          <w:rFonts w:hint="eastAsia"/>
                          <w:sz w:val="82"/>
                          <w:szCs w:val="82"/>
                          <w:lang w:eastAsia="zh-CN"/>
                        </w:rPr>
                        <w:t>T/EJCCCSE</w:t>
                      </w:r>
                    </w:p>
                  </w:txbxContent>
                </v:textbox>
              </v:shape>
            </w:pict>
          </mc:Fallback>
        </mc:AlternateContent>
      </w:r>
      <w:r>
        <w:rPr>
          <w:color w:val="auto"/>
          <w:sz w:val="32"/>
        </w:rPr>
        <mc:AlternateContent>
          <mc:Choice Requires="wps">
            <w:drawing>
              <wp:anchor distT="0" distB="0" distL="114300" distR="114300" simplePos="0" relativeHeight="251659264" behindDoc="0" locked="0" layoutInCell="1" allowOverlap="1">
                <wp:simplePos x="0" y="0"/>
                <wp:positionH relativeFrom="page">
                  <wp:posOffset>900430</wp:posOffset>
                </wp:positionH>
                <wp:positionV relativeFrom="page">
                  <wp:posOffset>360045</wp:posOffset>
                </wp:positionV>
                <wp:extent cx="1800225" cy="720090"/>
                <wp:effectExtent l="0" t="0" r="9525" b="3810"/>
                <wp:wrapNone/>
                <wp:docPr id="1"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33"/>
                              <w:bidi w:val="0"/>
                              <w:rPr>
                                <w:rFonts w:hint="default"/>
                                <w:lang w:val="en-US" w:eastAsia="zh-CN"/>
                              </w:rPr>
                            </w:pPr>
                            <w:r>
                              <w:rPr>
                                <w:rFonts w:hint="eastAsia"/>
                                <w:lang w:eastAsia="zh-CN"/>
                              </w:rPr>
                              <w:t xml:space="preserve">ICS </w:t>
                            </w:r>
                            <w:r>
                              <w:rPr>
                                <w:rFonts w:hint="eastAsia"/>
                                <w:lang w:val="en-US" w:eastAsia="zh-CN"/>
                              </w:rPr>
                              <w:t>03.140</w:t>
                            </w:r>
                          </w:p>
                          <w:p>
                            <w:pPr>
                              <w:pStyle w:val="333"/>
                              <w:bidi w:val="0"/>
                              <w:rPr>
                                <w:rFonts w:hint="default"/>
                                <w:lang w:val="en-US" w:eastAsia="zh-CN"/>
                              </w:rPr>
                            </w:pPr>
                            <w:r>
                              <w:rPr>
                                <w:rFonts w:hint="eastAsia"/>
                                <w:lang w:eastAsia="zh-CN"/>
                              </w:rPr>
                              <w:t xml:space="preserve">CCS </w:t>
                            </w:r>
                            <w:r>
                              <w:rPr>
                                <w:rFonts w:hint="eastAsia"/>
                                <w:lang w:val="en-US" w:eastAsia="zh-CN"/>
                              </w:rPr>
                              <w:t>A 16</w:t>
                            </w:r>
                          </w:p>
                          <w:p>
                            <w:pPr>
                              <w:pStyle w:val="333"/>
                              <w:bidi w:val="0"/>
                              <w:rPr>
                                <w:rFonts w:hint="eastAsia"/>
                                <w:lang w:eastAsia="zh-CN"/>
                              </w:rPr>
                            </w:pPr>
                          </w:p>
                          <w:p>
                            <w:pPr>
                              <w:pStyle w:val="333"/>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70.9pt;margin-top:28.35pt;height:56.7pt;width:141.75pt;mso-position-horizontal-relative:page;mso-position-vertical-relative:page;z-index:251659264;mso-width-relative:page;mso-height-relative:page;" fillcolor="#FFFFFF [3201]" filled="t" stroked="f" coordsize="21600,21600" o:gfxdata="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Su&#10;iCHZAAAACgEAAA8AAAAAAAAAAQAgAAAAIgAAAGRycy9kb3ducmV2LnhtbFBLAQIUABQAAAAIAIdO&#10;4kDH6/xBWwIAAIsEAAAOAAAAAAAAAAEAIAAAACgBAABkcnMvZTJvRG9jLnhtbFBLBQYAAAAABgAG&#10;AFkBAAD1BQAAAAA=&#10;">
                <v:fill on="t" focussize="0,0"/>
                <v:stroke on="f" weight="0.5pt"/>
                <v:imagedata o:title=""/>
                <o:lock v:ext="edit" aspectratio="f"/>
                <v:textbox inset="0mm,0mm,2.54mm,0mm">
                  <w:txbxContent>
                    <w:p>
                      <w:pPr>
                        <w:pStyle w:val="333"/>
                        <w:bidi w:val="0"/>
                        <w:rPr>
                          <w:rFonts w:hint="default"/>
                          <w:lang w:val="en-US" w:eastAsia="zh-CN"/>
                        </w:rPr>
                      </w:pPr>
                      <w:r>
                        <w:rPr>
                          <w:rFonts w:hint="eastAsia"/>
                          <w:lang w:eastAsia="zh-CN"/>
                        </w:rPr>
                        <w:t xml:space="preserve">ICS </w:t>
                      </w:r>
                      <w:r>
                        <w:rPr>
                          <w:rFonts w:hint="eastAsia"/>
                          <w:lang w:val="en-US" w:eastAsia="zh-CN"/>
                        </w:rPr>
                        <w:t>03.140</w:t>
                      </w:r>
                    </w:p>
                    <w:p>
                      <w:pPr>
                        <w:pStyle w:val="333"/>
                        <w:bidi w:val="0"/>
                        <w:rPr>
                          <w:rFonts w:hint="default"/>
                          <w:lang w:val="en-US" w:eastAsia="zh-CN"/>
                        </w:rPr>
                      </w:pPr>
                      <w:r>
                        <w:rPr>
                          <w:rFonts w:hint="eastAsia"/>
                          <w:lang w:eastAsia="zh-CN"/>
                        </w:rPr>
                        <w:t xml:space="preserve">CCS </w:t>
                      </w:r>
                      <w:r>
                        <w:rPr>
                          <w:rFonts w:hint="eastAsia"/>
                          <w:lang w:val="en-US" w:eastAsia="zh-CN"/>
                        </w:rPr>
                        <w:t>A 16</w:t>
                      </w:r>
                    </w:p>
                    <w:p>
                      <w:pPr>
                        <w:pStyle w:val="333"/>
                        <w:bidi w:val="0"/>
                        <w:rPr>
                          <w:rFonts w:hint="eastAsia"/>
                          <w:lang w:eastAsia="zh-CN"/>
                        </w:rPr>
                      </w:pPr>
                    </w:p>
                    <w:p>
                      <w:pPr>
                        <w:pStyle w:val="333"/>
                        <w:bidi w:val="0"/>
                        <w:rPr>
                          <w:rFonts w:hint="eastAsia"/>
                          <w:lang w:eastAsia="zh-CN"/>
                        </w:rPr>
                      </w:pPr>
                    </w:p>
                  </w:txbxContent>
                </v:textbox>
              </v:shape>
            </w:pict>
          </mc:Fallback>
        </mc:AlternateContent>
      </w:r>
    </w:p>
    <w:p>
      <w:pPr>
        <w:pStyle w:val="258"/>
        <w:shd w:val="clear"/>
        <w:rPr>
          <w:rFonts w:hint="eastAsia"/>
          <w:color w:val="auto"/>
        </w:rPr>
      </w:pPr>
      <w:r>
        <w:rPr>
          <w:color w:val="auto"/>
          <w:sz w:val="21"/>
        </w:rPr>
        <mc:AlternateContent>
          <mc:Choice Requires="wps">
            <w:drawing>
              <wp:anchor distT="0" distB="0" distL="114300" distR="114300" simplePos="0" relativeHeight="251661312" behindDoc="0" locked="0" layoutInCell="1" allowOverlap="1">
                <wp:simplePos x="0" y="0"/>
                <wp:positionH relativeFrom="page">
                  <wp:posOffset>900430</wp:posOffset>
                </wp:positionH>
                <wp:positionV relativeFrom="page">
                  <wp:posOffset>1511935</wp:posOffset>
                </wp:positionV>
                <wp:extent cx="6120765" cy="648335"/>
                <wp:effectExtent l="0" t="0" r="13335" b="18415"/>
                <wp:wrapNone/>
                <wp:docPr id="3"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497"/>
                              <w:bidi w:val="0"/>
                              <w:rPr>
                                <w:rFonts w:hint="eastAsia"/>
                                <w:lang w:eastAsia="zh-CN"/>
                              </w:rPr>
                            </w:pPr>
                            <w:r>
                              <w:rPr>
                                <w:rFonts w:hint="eastAsia"/>
                                <w:lang w:eastAsia="zh-CN"/>
                              </w:rPr>
                              <w:t>团    体    标    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4" o:spid="_x0000_s1026" o:spt="202" type="#_x0000_t202" style="position:absolute;left:0pt;margin-left:70.9pt;margin-top:119.05pt;height:51.05pt;width:481.95pt;mso-position-horizontal-relative:page;mso-position-vertical-relative:page;z-index:251661312;mso-width-relative:page;mso-height-relative:page;" fillcolor="#FFFFFF [3201]" filled="t" stroked="f" coordsize="21600,21600" o:gfxdata="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Lad/U2wAAAAwBAAAPAAAAAAAAAAEAIAAAACIAAABkcnMvZG93bnJldi54bWxQSwECFAAUAAAA&#10;CACHTuJAgoVZ1F0CAACLBAAADgAAAAAAAAABACAAAAAqAQAAZHJzL2Uyb0RvYy54bWxQSwUGAAAA&#10;AAYABgBZAQAA+QUAAAAA&#10;">
                <v:fill on="t" focussize="0,0"/>
                <v:stroke on="f" weight="0.5pt"/>
                <v:imagedata o:title=""/>
                <o:lock v:ext="edit" aspectratio="f"/>
                <v:textbox inset="0mm,0mm,2.54mm,0mm">
                  <w:txbxContent>
                    <w:p>
                      <w:pPr>
                        <w:pStyle w:val="497"/>
                        <w:bidi w:val="0"/>
                        <w:rPr>
                          <w:rFonts w:hint="eastAsia"/>
                          <w:lang w:eastAsia="zh-CN"/>
                        </w:rPr>
                      </w:pPr>
                      <w:r>
                        <w:rPr>
                          <w:rFonts w:hint="eastAsia"/>
                          <w:lang w:eastAsia="zh-CN"/>
                        </w:rPr>
                        <w:t>团    体    标    准</w:t>
                      </w:r>
                    </w:p>
                  </w:txbxContent>
                </v:textbox>
              </v:shape>
            </w:pict>
          </mc:Fallback>
        </mc:AlternateContent>
      </w:r>
    </w:p>
    <w:p>
      <w:pPr>
        <w:pStyle w:val="258"/>
        <w:shd w:val="clear"/>
        <w:rPr>
          <w:rFonts w:hint="eastAsia"/>
          <w:color w:val="auto"/>
        </w:rPr>
      </w:pPr>
    </w:p>
    <w:p>
      <w:pPr>
        <w:pStyle w:val="258"/>
        <w:shd w:val="clear"/>
        <w:rPr>
          <w:rFonts w:hint="eastAsia"/>
          <w:color w:val="auto"/>
        </w:rPr>
        <w:sectPr>
          <w:headerReference r:id="rId5" w:type="first"/>
          <w:footerReference r:id="rId8" w:type="first"/>
          <w:headerReference r:id="rId3" w:type="default"/>
          <w:footerReference r:id="rId6" w:type="default"/>
          <w:headerReference r:id="rId4" w:type="even"/>
          <w:footerReference r:id="rId7" w:type="even"/>
          <w:pgSz w:w="11907" w:h="16839"/>
          <w:pgMar w:top="284" w:right="851" w:bottom="1134" w:left="1418" w:header="284" w:footer="1134" w:gutter="0"/>
          <w:lnNumType w:countBy="0" w:restart="continuous"/>
          <w:pgNumType w:fmt="upperRoman" w:start="1"/>
          <w:cols w:space="425" w:num="1"/>
          <w:titlePg/>
          <w:rtlGutter w:val="0"/>
          <w:docGrid w:linePitch="312" w:charSpace="0"/>
        </w:sectPr>
      </w:pPr>
      <w:r>
        <w:rPr>
          <w:color w:val="auto"/>
          <w:sz w:val="21"/>
        </w:rPr>
        <mc:AlternateContent>
          <mc:Choice Requires="wps">
            <w:drawing>
              <wp:anchor distT="0" distB="0" distL="114300" distR="114300" simplePos="0" relativeHeight="251669504" behindDoc="0" locked="0" layoutInCell="1" allowOverlap="1">
                <wp:simplePos x="0" y="0"/>
                <wp:positionH relativeFrom="page">
                  <wp:posOffset>5796280</wp:posOffset>
                </wp:positionH>
                <wp:positionV relativeFrom="page">
                  <wp:posOffset>9763760</wp:posOffset>
                </wp:positionV>
                <wp:extent cx="810895" cy="184150"/>
                <wp:effectExtent l="0" t="0" r="8255" b="6350"/>
                <wp:wrapNone/>
                <wp:docPr id="11" name="首页自画框图12"/>
                <wp:cNvGraphicFramePr/>
                <a:graphic xmlns:a="http://schemas.openxmlformats.org/drawingml/2006/main">
                  <a:graphicData uri="http://schemas.microsoft.com/office/word/2010/wordprocessingShape">
                    <wps:wsp>
                      <wps:cNvSpPr txBox="1"/>
                      <wps:spPr>
                        <a:xfrm>
                          <a:off x="0" y="0"/>
                          <a:ext cx="1422400" cy="177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502"/>
                              <w:bidi w:val="0"/>
                              <w:rPr>
                                <w:rFonts w:hint="eastAsia"/>
                                <w:lang w:eastAsia="zh-CN"/>
                              </w:rPr>
                            </w:pPr>
                            <w:r>
                              <w:rPr>
                                <w:rFonts w:hint="eastAsia"/>
                                <w:lang w:eastAsia="zh-CN"/>
                              </w:rPr>
                              <w:t>发 布</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456.4pt;margin-top:768.8pt;height:14.5pt;width:63.85pt;mso-position-horizontal-relative:page;mso-position-vertical-relative:page;mso-wrap-style:none;z-index:251669504;mso-width-relative:page;mso-height-relative:page;" fillcolor="#FFFFFF [3201]" filled="t" stroked="f" coordsize="21600,21600" o:gfxdata="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qkRW39sA&#10;AAAOAQAADwAAAAAAAAABACAAAAAiAAAAZHJzL2Rvd25yZXYueG1sUEsBAhQAFAAAAAgAh07iQJl+&#10;VVJVAgAAhwQAAA4AAAAAAAAAAQAgAAAAKgEAAGRycy9lMm9Eb2MueG1sUEsFBgAAAAAGAAYAWQEA&#10;APEFAAAAAA==&#10;">
                <v:fill on="t" focussize="0,0"/>
                <v:stroke on="f" weight="0.5pt"/>
                <v:imagedata o:title=""/>
                <o:lock v:ext="edit" aspectratio="f"/>
                <v:textbox inset="0mm,0mm,0mm,0mm">
                  <w:txbxContent>
                    <w:p>
                      <w:pPr>
                        <w:pStyle w:val="502"/>
                        <w:bidi w:val="0"/>
                        <w:rPr>
                          <w:rFonts w:hint="eastAsia"/>
                          <w:lang w:eastAsia="zh-CN"/>
                        </w:rPr>
                      </w:pPr>
                      <w:r>
                        <w:rPr>
                          <w:rFonts w:hint="eastAsia"/>
                          <w:lang w:eastAsia="zh-CN"/>
                        </w:rPr>
                        <w:t>发 布</w:t>
                      </w:r>
                    </w:p>
                  </w:txbxContent>
                </v:textbox>
              </v:shape>
            </w:pict>
          </mc:Fallback>
        </mc:AlternateContent>
      </w:r>
      <w:r>
        <w:rPr>
          <w:color w:val="auto"/>
          <w:sz w:val="21"/>
        </w:rPr>
        <mc:AlternateContent>
          <mc:Choice Requires="wps">
            <w:drawing>
              <wp:anchor distT="0" distB="0" distL="114300" distR="114300" simplePos="0" relativeHeight="251668480" behindDoc="0" locked="0" layoutInCell="1" allowOverlap="1">
                <wp:simplePos x="0" y="0"/>
                <wp:positionH relativeFrom="page">
                  <wp:posOffset>1134110</wp:posOffset>
                </wp:positionH>
                <wp:positionV relativeFrom="page">
                  <wp:posOffset>9738360</wp:posOffset>
                </wp:positionV>
                <wp:extent cx="4662170" cy="234950"/>
                <wp:effectExtent l="0" t="0" r="5080" b="12700"/>
                <wp:wrapNone/>
                <wp:docPr id="10" name="首页自画框图11"/>
                <wp:cNvGraphicFramePr/>
                <a:graphic xmlns:a="http://schemas.openxmlformats.org/drawingml/2006/main">
                  <a:graphicData uri="http://schemas.microsoft.com/office/word/2010/wordprocessingShape">
                    <wps:wsp>
                      <wps:cNvSpPr txBox="1"/>
                      <wps:spPr>
                        <a:xfrm>
                          <a:off x="0" y="0"/>
                          <a:ext cx="4320540" cy="2349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503"/>
                              <w:bidi w:val="0"/>
                              <w:rPr>
                                <w:rFonts w:hint="eastAsia"/>
                                <w:lang w:eastAsia="zh-CN"/>
                              </w:rPr>
                            </w:pPr>
                            <w:r>
                              <w:rPr>
                                <w:rFonts w:hint="eastAsia"/>
                                <w:lang w:eastAsia="zh-CN"/>
                              </w:rPr>
                              <w:t>中国商业股份制企业经济联合会</w:t>
                            </w:r>
                          </w:p>
                          <w:p>
                            <w:pPr>
                              <w:rPr>
                                <w:rFonts w:hint="eastAsia"/>
                                <w:lang w:eastAsia="zh-CN"/>
                              </w:rPr>
                            </w:pP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89.3pt;margin-top:766.8pt;height:18.5pt;width:367.1pt;mso-position-horizontal-relative:page;mso-position-vertical-relative:page;mso-wrap-style:none;z-index:251668480;mso-width-relative:page;mso-height-relative:page;" fillcolor="#FFFFFF [3201]" filled="t" stroked="f" coordsize="21600,21600" o:gfxdata="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NkDCo2gAA&#10;AA0BAAAPAAAAAAAAAAEAIAAAACIAAABkcnMvZG93bnJldi54bWxQSwECFAAUAAAACACHTuJAGXBo&#10;1VUCAACHBAAADgAAAAAAAAABACAAAAApAQAAZHJzL2Uyb0RvYy54bWxQSwUGAAAAAAYABgBZAQAA&#10;8AUAAAAA&#10;">
                <v:fill on="t" focussize="0,0"/>
                <v:stroke on="f" weight="0.5pt"/>
                <v:imagedata o:title=""/>
                <o:lock v:ext="edit" aspectratio="f"/>
                <v:textbox inset="0mm,0mm,0mm,0mm">
                  <w:txbxContent>
                    <w:p>
                      <w:pPr>
                        <w:pStyle w:val="503"/>
                        <w:bidi w:val="0"/>
                        <w:rPr>
                          <w:rFonts w:hint="eastAsia"/>
                          <w:lang w:eastAsia="zh-CN"/>
                        </w:rPr>
                      </w:pPr>
                      <w:r>
                        <w:rPr>
                          <w:rFonts w:hint="eastAsia"/>
                          <w:lang w:eastAsia="zh-CN"/>
                        </w:rPr>
                        <w:t>中国商业股份制企业经济联合会</w:t>
                      </w:r>
                    </w:p>
                    <w:p>
                      <w:pPr>
                        <w:rPr>
                          <w:rFonts w:hint="eastAsia"/>
                          <w:lang w:eastAsia="zh-CN"/>
                        </w:rPr>
                      </w:pPr>
                    </w:p>
                  </w:txbxContent>
                </v:textbox>
              </v:shape>
            </w:pict>
          </mc:Fallback>
        </mc:AlternateContent>
      </w:r>
      <w:r>
        <w:rPr>
          <w:color w:val="auto"/>
          <w:sz w:val="21"/>
        </w:rPr>
        <mc:AlternateContent>
          <mc:Choice Requires="wps">
            <w:drawing>
              <wp:anchor distT="0" distB="0" distL="114300" distR="114300" simplePos="0" relativeHeight="251667456" behindDoc="0" locked="0" layoutInCell="1" allowOverlap="1">
                <wp:simplePos x="0" y="0"/>
                <wp:positionH relativeFrom="column">
                  <wp:posOffset>-11430</wp:posOffset>
                </wp:positionH>
                <wp:positionV relativeFrom="paragraph">
                  <wp:posOffset>7512050</wp:posOffset>
                </wp:positionV>
                <wp:extent cx="6121400" cy="0"/>
                <wp:effectExtent l="0" t="6350" r="0" b="6350"/>
                <wp:wrapNone/>
                <wp:docPr id="9" name="首页自画框图10"/>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首页自画框图10" o:spid="_x0000_s1026" o:spt="20" style="position:absolute;left:0pt;margin-left:-0.9pt;margin-top:591.5pt;height:0pt;width:482pt;z-index:251667456;mso-width-relative:page;mso-height-relative:page;" filled="f" stroked="t" coordsize="21600,21600" o:gfxdata="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I&#10;4Xrl2AAAAAwBAAAPAAAAAAAAAAEAIAAAACIAAABkcnMvZG93bnJldi54bWxQSwECFAAUAAAACACH&#10;TuJASxe6+esBAAC1AwAADgAAAAAAAAABACAAAAAnAQAAZHJzL2Uyb0RvYy54bWxQSwUGAAAAAAYA&#10;BgBZAQAAhAUAAAAA&#10;">
                <v:fill on="f" focussize="0,0"/>
                <v:stroke weight="1pt" color="#000000 [3204]" miterlimit="8" joinstyle="miter"/>
                <v:imagedata o:title=""/>
                <o:lock v:ext="edit" aspectratio="f"/>
              </v:line>
            </w:pict>
          </mc:Fallback>
        </mc:AlternateContent>
      </w:r>
      <w:bookmarkStart w:id="39" w:name="_GoBack"/>
      <w:bookmarkEnd w:id="39"/>
      <w:r>
        <w:rPr>
          <w:color w:val="auto"/>
          <w:sz w:val="21"/>
        </w:rPr>
        <mc:AlternateContent>
          <mc:Choice Requires="wps">
            <w:drawing>
              <wp:anchor distT="0" distB="0" distL="114300" distR="114300" simplePos="0" relativeHeight="251666432" behindDoc="0" locked="0" layoutInCell="1" allowOverlap="1">
                <wp:simplePos x="0" y="0"/>
                <wp:positionH relativeFrom="page">
                  <wp:posOffset>4140200</wp:posOffset>
                </wp:positionH>
                <wp:positionV relativeFrom="page">
                  <wp:posOffset>8964930</wp:posOffset>
                </wp:positionV>
                <wp:extent cx="2880360" cy="360045"/>
                <wp:effectExtent l="0" t="0" r="15240" b="1905"/>
                <wp:wrapNone/>
                <wp:docPr id="8" name="首页自画框图9"/>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91"/>
                              <w:bidi w:val="0"/>
                              <w:jc w:val="right"/>
                              <w:rPr>
                                <w:rFonts w:hint="eastAsia"/>
                                <w:lang w:eastAsia="zh-CN"/>
                              </w:rPr>
                            </w:pPr>
                            <w:r>
                              <w:rPr>
                                <w:rFonts w:hint="eastAsia"/>
                                <w:lang w:eastAsia="zh-CN"/>
                              </w:rPr>
                              <w:t>20</w:t>
                            </w:r>
                            <w:r>
                              <w:rPr>
                                <w:rFonts w:hint="eastAsia"/>
                                <w:lang w:val="en-US" w:eastAsia="zh-CN"/>
                              </w:rPr>
                              <w:t>24</w:t>
                            </w:r>
                            <w:r>
                              <w:rPr>
                                <w:rFonts w:hint="eastAsia"/>
                                <w:lang w:eastAsia="zh-CN"/>
                              </w:rPr>
                              <w:t>-</w:t>
                            </w:r>
                            <w:r>
                              <w:rPr>
                                <w:rFonts w:hint="eastAsia"/>
                                <w:lang w:val="en-US" w:eastAsia="zh-CN"/>
                              </w:rPr>
                              <w:t>04</w:t>
                            </w:r>
                            <w:r>
                              <w:rPr>
                                <w:rFonts w:hint="eastAsia"/>
                                <w:lang w:eastAsia="zh-CN"/>
                              </w:rPr>
                              <w:t>-</w:t>
                            </w:r>
                            <w:r>
                              <w:rPr>
                                <w:rFonts w:hint="eastAsia"/>
                                <w:lang w:val="en-US" w:eastAsia="zh-CN"/>
                              </w:rPr>
                              <w:t>27</w:t>
                            </w:r>
                            <w:r>
                              <w:rPr>
                                <w:rFonts w:hint="eastAsia"/>
                                <w:lang w:eastAsia="zh-CN"/>
                              </w:rPr>
                              <w:t>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9" o:spid="_x0000_s1026" o:spt="202" type="#_x0000_t202" style="position:absolute;left:0pt;margin-left:326pt;margin-top:705.9pt;height:28.35pt;width:226.8pt;mso-position-horizontal-relative:page;mso-position-vertical-relative:page;z-index:251666432;mso-width-relative:page;mso-height-relative:page;" fillcolor="#FFFFFF [3201]" filled="t" stroked="f" coordsize="21600,21600" o:gfxdata="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DYbCZtsAAAAOAQAADwAAAAAAAAABACAAAAAiAAAAZHJzL2Rvd25yZXYueG1sUEsBAhQAFAAAAAgA&#10;h07iQND9N7RbAgAAiwQAAA4AAAAAAAAAAQAgAAAAKgEAAGRycy9lMm9Eb2MueG1sUEsFBgAAAAAG&#10;AAYAWQEAAPcFAAAAAA==&#10;">
                <v:fill on="t" focussize="0,0"/>
                <v:stroke on="f" weight="0.5pt"/>
                <v:imagedata o:title=""/>
                <o:lock v:ext="edit" aspectratio="f"/>
                <v:textbox inset="0mm,0mm,2.54mm,0mm">
                  <w:txbxContent>
                    <w:p>
                      <w:pPr>
                        <w:pStyle w:val="291"/>
                        <w:bidi w:val="0"/>
                        <w:jc w:val="right"/>
                        <w:rPr>
                          <w:rFonts w:hint="eastAsia"/>
                          <w:lang w:eastAsia="zh-CN"/>
                        </w:rPr>
                      </w:pPr>
                      <w:r>
                        <w:rPr>
                          <w:rFonts w:hint="eastAsia"/>
                          <w:lang w:eastAsia="zh-CN"/>
                        </w:rPr>
                        <w:t>20</w:t>
                      </w:r>
                      <w:r>
                        <w:rPr>
                          <w:rFonts w:hint="eastAsia"/>
                          <w:lang w:val="en-US" w:eastAsia="zh-CN"/>
                        </w:rPr>
                        <w:t>24</w:t>
                      </w:r>
                      <w:r>
                        <w:rPr>
                          <w:rFonts w:hint="eastAsia"/>
                          <w:lang w:eastAsia="zh-CN"/>
                        </w:rPr>
                        <w:t>-</w:t>
                      </w:r>
                      <w:r>
                        <w:rPr>
                          <w:rFonts w:hint="eastAsia"/>
                          <w:lang w:val="en-US" w:eastAsia="zh-CN"/>
                        </w:rPr>
                        <w:t>04</w:t>
                      </w:r>
                      <w:r>
                        <w:rPr>
                          <w:rFonts w:hint="eastAsia"/>
                          <w:lang w:eastAsia="zh-CN"/>
                        </w:rPr>
                        <w:t>-</w:t>
                      </w:r>
                      <w:r>
                        <w:rPr>
                          <w:rFonts w:hint="eastAsia"/>
                          <w:lang w:val="en-US" w:eastAsia="zh-CN"/>
                        </w:rPr>
                        <w:t>27</w:t>
                      </w:r>
                      <w:r>
                        <w:rPr>
                          <w:rFonts w:hint="eastAsia"/>
                          <w:lang w:eastAsia="zh-CN"/>
                        </w:rPr>
                        <w:t>实施</w:t>
                      </w:r>
                    </w:p>
                  </w:txbxContent>
                </v:textbox>
              </v:shape>
            </w:pict>
          </mc:Fallback>
        </mc:AlternateContent>
      </w:r>
      <w:r>
        <w:rPr>
          <w:color w:val="auto"/>
          <w:sz w:val="21"/>
        </w:rPr>
        <mc:AlternateContent>
          <mc:Choice Requires="wps">
            <w:drawing>
              <wp:anchor distT="0" distB="0" distL="114300" distR="114300" simplePos="0" relativeHeight="251665408" behindDoc="0" locked="0" layoutInCell="1" allowOverlap="1">
                <wp:simplePos x="0" y="0"/>
                <wp:positionH relativeFrom="page">
                  <wp:posOffset>900430</wp:posOffset>
                </wp:positionH>
                <wp:positionV relativeFrom="page">
                  <wp:posOffset>8964930</wp:posOffset>
                </wp:positionV>
                <wp:extent cx="2880360" cy="360045"/>
                <wp:effectExtent l="0" t="0" r="15240" b="1905"/>
                <wp:wrapNone/>
                <wp:docPr id="7" name="首页自画框图8"/>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4"/>
                              <w:bidi w:val="0"/>
                              <w:rPr>
                                <w:rFonts w:hint="eastAsia"/>
                                <w:lang w:eastAsia="zh-CN"/>
                              </w:rPr>
                            </w:pPr>
                            <w:r>
                              <w:rPr>
                                <w:rFonts w:hint="eastAsia"/>
                                <w:lang w:eastAsia="zh-CN"/>
                              </w:rPr>
                              <w:t>20</w:t>
                            </w:r>
                            <w:r>
                              <w:rPr>
                                <w:rFonts w:hint="eastAsia"/>
                                <w:lang w:val="en-US" w:eastAsia="zh-CN"/>
                              </w:rPr>
                              <w:t>24</w:t>
                            </w:r>
                            <w:r>
                              <w:rPr>
                                <w:rFonts w:hint="eastAsia"/>
                                <w:lang w:eastAsia="zh-CN"/>
                              </w:rPr>
                              <w:t>-</w:t>
                            </w:r>
                            <w:r>
                              <w:rPr>
                                <w:rFonts w:hint="eastAsia"/>
                                <w:lang w:val="en-US" w:eastAsia="zh-CN"/>
                              </w:rPr>
                              <w:t>03</w:t>
                            </w:r>
                            <w:r>
                              <w:rPr>
                                <w:rFonts w:hint="eastAsia"/>
                                <w:lang w:eastAsia="zh-CN"/>
                              </w:rPr>
                              <w:t>-</w:t>
                            </w:r>
                            <w:r>
                              <w:rPr>
                                <w:rFonts w:hint="eastAsia"/>
                                <w:lang w:val="en-US" w:eastAsia="zh-CN"/>
                              </w:rPr>
                              <w:t>27</w:t>
                            </w:r>
                            <w:r>
                              <w:rPr>
                                <w:rFonts w:hint="eastAsia"/>
                                <w:lang w:eastAsia="zh-CN"/>
                              </w:rPr>
                              <w:t>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8" o:spid="_x0000_s1026" o:spt="202" type="#_x0000_t202" style="position:absolute;left:0pt;margin-left:70.9pt;margin-top:705.9pt;height:28.35pt;width:226.8pt;mso-position-horizontal-relative:page;mso-position-vertical-relative:page;z-index:251665408;mso-width-relative:page;mso-height-relative:page;" fillcolor="#FFFFFF [3201]" filled="t" stroked="f" coordsize="21600,21600" o:gfxdata="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Y&#10;bcj52QAAAA0BAAAPAAAAAAAAAAEAIAAAACIAAABkcnMvZG93bnJldi54bWxQSwECFAAUAAAACACH&#10;TuJAzHYYG1wCAACLBAAADgAAAAAAAAABACAAAAAoAQAAZHJzL2Uyb0RvYy54bWxQSwUGAAAAAAYA&#10;BgBZAQAA9gUAAAAA&#10;">
                <v:fill on="t" focussize="0,0"/>
                <v:stroke on="f" weight="0.5pt"/>
                <v:imagedata o:title=""/>
                <o:lock v:ext="edit" aspectratio="f"/>
                <v:textbox inset="0mm,0mm,2.54mm,0mm">
                  <w:txbxContent>
                    <w:p>
                      <w:pPr>
                        <w:pStyle w:val="264"/>
                        <w:bidi w:val="0"/>
                        <w:rPr>
                          <w:rFonts w:hint="eastAsia"/>
                          <w:lang w:eastAsia="zh-CN"/>
                        </w:rPr>
                      </w:pPr>
                      <w:r>
                        <w:rPr>
                          <w:rFonts w:hint="eastAsia"/>
                          <w:lang w:eastAsia="zh-CN"/>
                        </w:rPr>
                        <w:t>20</w:t>
                      </w:r>
                      <w:r>
                        <w:rPr>
                          <w:rFonts w:hint="eastAsia"/>
                          <w:lang w:val="en-US" w:eastAsia="zh-CN"/>
                        </w:rPr>
                        <w:t>24</w:t>
                      </w:r>
                      <w:r>
                        <w:rPr>
                          <w:rFonts w:hint="eastAsia"/>
                          <w:lang w:eastAsia="zh-CN"/>
                        </w:rPr>
                        <w:t>-</w:t>
                      </w:r>
                      <w:r>
                        <w:rPr>
                          <w:rFonts w:hint="eastAsia"/>
                          <w:lang w:val="en-US" w:eastAsia="zh-CN"/>
                        </w:rPr>
                        <w:t>03</w:t>
                      </w:r>
                      <w:r>
                        <w:rPr>
                          <w:rFonts w:hint="eastAsia"/>
                          <w:lang w:eastAsia="zh-CN"/>
                        </w:rPr>
                        <w:t>-</w:t>
                      </w:r>
                      <w:r>
                        <w:rPr>
                          <w:rFonts w:hint="eastAsia"/>
                          <w:lang w:val="en-US" w:eastAsia="zh-CN"/>
                        </w:rPr>
                        <w:t>27</w:t>
                      </w:r>
                      <w:r>
                        <w:rPr>
                          <w:rFonts w:hint="eastAsia"/>
                          <w:lang w:eastAsia="zh-CN"/>
                        </w:rPr>
                        <w:t>发布</w:t>
                      </w:r>
                    </w:p>
                  </w:txbxContent>
                </v:textbox>
              </v:shape>
            </w:pict>
          </mc:Fallback>
        </mc:AlternateContent>
      </w:r>
      <w:r>
        <w:rPr>
          <w:color w:val="auto"/>
          <w:sz w:val="21"/>
        </w:rPr>
        <mc:AlternateContent>
          <mc:Choice Requires="wps">
            <w:drawing>
              <wp:anchor distT="0" distB="0" distL="114300" distR="114300" simplePos="0" relativeHeight="251664384" behindDoc="0" locked="0" layoutInCell="1" allowOverlap="1">
                <wp:simplePos x="0" y="0"/>
                <wp:positionH relativeFrom="page">
                  <wp:posOffset>900430</wp:posOffset>
                </wp:positionH>
                <wp:positionV relativeFrom="page">
                  <wp:posOffset>4140200</wp:posOffset>
                </wp:positionV>
                <wp:extent cx="6120765" cy="4320540"/>
                <wp:effectExtent l="0" t="0" r="13335" b="3810"/>
                <wp:wrapNone/>
                <wp:docPr id="6"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8"/>
                              <w:bidi w:val="0"/>
                              <w:rPr>
                                <w:rFonts w:hint="eastAsia"/>
                                <w:lang w:eastAsia="zh-CN"/>
                              </w:rPr>
                            </w:pPr>
                            <w:r>
                              <w:rPr>
                                <w:rFonts w:hint="eastAsia"/>
                                <w:lang w:eastAsia="zh-CN"/>
                              </w:rPr>
                              <w:t>知识产权</w:t>
                            </w:r>
                            <w:r>
                              <w:rPr>
                                <w:rFonts w:hint="eastAsia"/>
                                <w:lang w:val="en-US" w:eastAsia="zh-CN"/>
                              </w:rPr>
                              <w:t>代理</w:t>
                            </w:r>
                            <w:r>
                              <w:rPr>
                                <w:rFonts w:hint="eastAsia"/>
                                <w:lang w:eastAsia="zh-CN"/>
                              </w:rPr>
                              <w:t>服务规范</w:t>
                            </w:r>
                          </w:p>
                          <w:p>
                            <w:pPr>
                              <w:pStyle w:val="272"/>
                              <w:bidi w:val="0"/>
                              <w:rPr>
                                <w:rFonts w:hint="eastAsia"/>
                                <w:lang w:eastAsia="zh-CN"/>
                              </w:rPr>
                            </w:pPr>
                            <w:r>
                              <w:rPr>
                                <w:rFonts w:hint="eastAsia"/>
                                <w:lang w:eastAsia="zh-CN"/>
                              </w:rPr>
                              <w:t>Intellectual Property Agency Service Norms</w:t>
                            </w:r>
                          </w:p>
                          <w:p>
                            <w:pPr>
                              <w:pStyle w:val="272"/>
                              <w:bidi w:val="0"/>
                              <w:rPr>
                                <w:rFonts w:hint="eastAsia"/>
                                <w:lang w:eastAsia="zh-CN"/>
                              </w:rPr>
                            </w:pPr>
                            <w:r>
                              <w:rPr>
                                <w:rFonts w:hint="eastAsia"/>
                                <w:lang w:eastAsia="zh-CN"/>
                              </w:rPr>
                              <w:t>（</w:t>
                            </w:r>
                            <w:r>
                              <w:rPr>
                                <w:rFonts w:hint="eastAsia"/>
                                <w:lang w:val="en-US" w:eastAsia="zh-CN"/>
                              </w:rPr>
                              <w:t>征求意见</w:t>
                            </w:r>
                            <w:r>
                              <w:rPr>
                                <w:rFonts w:hint="eastAsia"/>
                                <w:lang w:eastAsia="zh-CN"/>
                              </w:rPr>
                              <w:t>稿）</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70.9pt;margin-top:326pt;height:340.2pt;width:481.95pt;mso-position-horizontal-relative:page;mso-position-vertical-relative:page;z-index:251664384;mso-width-relative:page;mso-height-relative:page;" fillcolor="#FFFFFF [3201]" filled="t" stroked="f" coordsize="21600,21600" o:gfxdata="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E710NwAAAANAQAADwAAAAAAAAABACAAAAAiAAAAZHJzL2Rvd25yZXYueG1sUEsBAhQA&#10;FAAAAAgAh07iQMB/EDFgAgAAjAQAAA4AAAAAAAAAAQAgAAAAKwEAAGRycy9lMm9Eb2MueG1sUEsF&#10;BgAAAAAGAAYAWQEAAP0FAAAAAA==&#10;">
                <v:fill on="t" focussize="0,0"/>
                <v:stroke on="f" weight="0.5pt"/>
                <v:imagedata o:title=""/>
                <o:lock v:ext="edit" aspectratio="f"/>
                <v:textbox inset="0mm,0mm,2.54mm,0mm">
                  <w:txbxContent>
                    <w:p>
                      <w:pPr>
                        <w:pStyle w:val="268"/>
                        <w:bidi w:val="0"/>
                        <w:rPr>
                          <w:rFonts w:hint="eastAsia"/>
                          <w:lang w:eastAsia="zh-CN"/>
                        </w:rPr>
                      </w:pPr>
                      <w:r>
                        <w:rPr>
                          <w:rFonts w:hint="eastAsia"/>
                          <w:lang w:eastAsia="zh-CN"/>
                        </w:rPr>
                        <w:t>知识产权</w:t>
                      </w:r>
                      <w:r>
                        <w:rPr>
                          <w:rFonts w:hint="eastAsia"/>
                          <w:lang w:val="en-US" w:eastAsia="zh-CN"/>
                        </w:rPr>
                        <w:t>代理</w:t>
                      </w:r>
                      <w:r>
                        <w:rPr>
                          <w:rFonts w:hint="eastAsia"/>
                          <w:lang w:eastAsia="zh-CN"/>
                        </w:rPr>
                        <w:t>服务规范</w:t>
                      </w:r>
                    </w:p>
                    <w:p>
                      <w:pPr>
                        <w:pStyle w:val="272"/>
                        <w:bidi w:val="0"/>
                        <w:rPr>
                          <w:rFonts w:hint="eastAsia"/>
                          <w:lang w:eastAsia="zh-CN"/>
                        </w:rPr>
                      </w:pPr>
                      <w:r>
                        <w:rPr>
                          <w:rFonts w:hint="eastAsia"/>
                          <w:lang w:eastAsia="zh-CN"/>
                        </w:rPr>
                        <w:t>Intellectual Property Agency Service Norms</w:t>
                      </w:r>
                    </w:p>
                    <w:p>
                      <w:pPr>
                        <w:pStyle w:val="272"/>
                        <w:bidi w:val="0"/>
                        <w:rPr>
                          <w:rFonts w:hint="eastAsia"/>
                          <w:lang w:eastAsia="zh-CN"/>
                        </w:rPr>
                      </w:pPr>
                      <w:r>
                        <w:rPr>
                          <w:rFonts w:hint="eastAsia"/>
                          <w:lang w:eastAsia="zh-CN"/>
                        </w:rPr>
                        <w:t>（</w:t>
                      </w:r>
                      <w:r>
                        <w:rPr>
                          <w:rFonts w:hint="eastAsia"/>
                          <w:lang w:val="en-US" w:eastAsia="zh-CN"/>
                        </w:rPr>
                        <w:t>征求意见</w:t>
                      </w:r>
                      <w:r>
                        <w:rPr>
                          <w:rFonts w:hint="eastAsia"/>
                          <w:lang w:eastAsia="zh-CN"/>
                        </w:rPr>
                        <w:t>稿）</w:t>
                      </w:r>
                    </w:p>
                  </w:txbxContent>
                </v:textbox>
              </v:shape>
            </w:pict>
          </mc:Fallback>
        </mc:AlternateContent>
      </w:r>
      <w:r>
        <w:rPr>
          <w:color w:val="auto"/>
          <w:sz w:val="21"/>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958850</wp:posOffset>
                </wp:positionV>
                <wp:extent cx="6121400" cy="0"/>
                <wp:effectExtent l="0" t="6350" r="0" b="6350"/>
                <wp:wrapNone/>
                <wp:docPr id="5"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首页自画框图6" o:spid="_x0000_s1026" o:spt="20" style="position:absolute;left:0pt;margin-left:-0.9pt;margin-top:75.5pt;height:0pt;width:482pt;z-index:251663360;mso-width-relative:page;mso-height-relative:page;" filled="f" stroked="t" coordsize="21600,21600" o:gfxdata="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K&#10;Cih42AAAAAoBAAAPAAAAAAAAAAEAIAAAACIAAABkcnMvZG93bnJldi54bWxQSwECFAAUAAAACACH&#10;TuJAGwV0CesBAAC0AwAADgAAAAAAAAABACAAAAAnAQAAZHJzL2Uyb0RvYy54bWxQSwUGAAAAAAYA&#10;BgBZAQAAhAUAAAAA&#10;">
                <v:fill on="f" focussize="0,0"/>
                <v:stroke weight="1pt" color="#000000 [3204]" miterlimit="8" joinstyle="miter"/>
                <v:imagedata o:title=""/>
                <o:lock v:ext="edit" aspectratio="f"/>
              </v:line>
            </w:pict>
          </mc:Fallback>
        </mc:AlternateContent>
      </w:r>
      <w:r>
        <w:rPr>
          <w:color w:val="auto"/>
          <w:sz w:val="21"/>
        </w:rPr>
        <mc:AlternateContent>
          <mc:Choice Requires="wps">
            <w:drawing>
              <wp:anchor distT="0" distB="0" distL="114300" distR="114300" simplePos="0" relativeHeight="251662336" behindDoc="0" locked="0" layoutInCell="1" allowOverlap="1">
                <wp:simplePos x="0" y="0"/>
                <wp:positionH relativeFrom="page">
                  <wp:posOffset>2520315</wp:posOffset>
                </wp:positionH>
                <wp:positionV relativeFrom="page">
                  <wp:posOffset>2124075</wp:posOffset>
                </wp:positionV>
                <wp:extent cx="4320540" cy="720090"/>
                <wp:effectExtent l="0" t="0" r="3810" b="3810"/>
                <wp:wrapNone/>
                <wp:docPr id="4"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5"/>
                              <w:bidi w:val="0"/>
                              <w:rPr>
                                <w:rFonts w:hint="default" w:eastAsia="黑体"/>
                                <w:lang w:val="en-US" w:eastAsia="zh-CN"/>
                              </w:rPr>
                            </w:pPr>
                            <w:r>
                              <w:rPr>
                                <w:rFonts w:hint="eastAsia"/>
                                <w:lang w:eastAsia="zh-CN"/>
                              </w:rPr>
                              <w:t xml:space="preserve">T/EJCCCSE </w:t>
                            </w:r>
                            <w:r>
                              <w:rPr>
                                <w:rFonts w:hint="eastAsia"/>
                                <w:lang w:val="en-US" w:eastAsia="zh-CN"/>
                              </w:rPr>
                              <w:t>060</w:t>
                            </w:r>
                            <w:r>
                              <w:rPr>
                                <w:rFonts w:hint="eastAsia"/>
                                <w:lang w:eastAsia="zh-CN"/>
                              </w:rPr>
                              <w:t>-</w:t>
                            </w:r>
                            <w:r>
                              <w:rPr>
                                <w:rFonts w:hint="eastAsia"/>
                                <w:lang w:val="en-US" w:eastAsia="zh-CN"/>
                              </w:rPr>
                              <w:t>2024</w:t>
                            </w:r>
                          </w:p>
                          <w:p>
                            <w:pPr>
                              <w:pStyle w:val="267"/>
                              <w:bidi w:val="0"/>
                              <w:rPr>
                                <w:rFonts w:hint="eastAsia"/>
                                <w:lang w:eastAsia="zh-CN"/>
                              </w:rPr>
                            </w:pPr>
                          </w:p>
                          <w:p>
                            <w:pPr>
                              <w:pStyle w:val="267"/>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198.45pt;margin-top:167.25pt;height:56.7pt;width:340.2pt;mso-position-horizontal-relative:page;mso-position-vertical-relative:page;z-index:251662336;mso-width-relative:page;mso-height-relative:page;" fillcolor="#FFFFFF [3201]" filled="t" stroked="f" coordsize="21600,21600" o:gfxdata="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Uzsr7cAAAADAEAAA8AAAAAAAAAAQAgAAAAIgAAAGRycy9kb3ducmV2LnhtbFBLAQIUABQA&#10;AAAIAIdO4kB+d1VqXgIAAIsEAAAOAAAAAAAAAAEAIAAAACsBAABkcnMvZTJvRG9jLnhtbFBLBQYA&#10;AAAABgAGAFkBAAD7BQAAAAA=&#10;">
                <v:fill on="t" focussize="0,0"/>
                <v:stroke on="f" weight="0.5pt"/>
                <v:imagedata o:title=""/>
                <o:lock v:ext="edit" aspectratio="f"/>
                <v:textbox inset="0mm,0mm,2.54mm,0mm">
                  <w:txbxContent>
                    <w:p>
                      <w:pPr>
                        <w:pStyle w:val="265"/>
                        <w:bidi w:val="0"/>
                        <w:rPr>
                          <w:rFonts w:hint="default" w:eastAsia="黑体"/>
                          <w:lang w:val="en-US" w:eastAsia="zh-CN"/>
                        </w:rPr>
                      </w:pPr>
                      <w:r>
                        <w:rPr>
                          <w:rFonts w:hint="eastAsia"/>
                          <w:lang w:eastAsia="zh-CN"/>
                        </w:rPr>
                        <w:t xml:space="preserve">T/EJCCCSE </w:t>
                      </w:r>
                      <w:r>
                        <w:rPr>
                          <w:rFonts w:hint="eastAsia"/>
                          <w:lang w:val="en-US" w:eastAsia="zh-CN"/>
                        </w:rPr>
                        <w:t>060</w:t>
                      </w:r>
                      <w:r>
                        <w:rPr>
                          <w:rFonts w:hint="eastAsia"/>
                          <w:lang w:eastAsia="zh-CN"/>
                        </w:rPr>
                        <w:t>-</w:t>
                      </w:r>
                      <w:r>
                        <w:rPr>
                          <w:rFonts w:hint="eastAsia"/>
                          <w:lang w:val="en-US" w:eastAsia="zh-CN"/>
                        </w:rPr>
                        <w:t>2024</w:t>
                      </w:r>
                    </w:p>
                    <w:p>
                      <w:pPr>
                        <w:pStyle w:val="267"/>
                        <w:bidi w:val="0"/>
                        <w:rPr>
                          <w:rFonts w:hint="eastAsia"/>
                          <w:lang w:eastAsia="zh-CN"/>
                        </w:rPr>
                      </w:pPr>
                    </w:p>
                    <w:p>
                      <w:pPr>
                        <w:pStyle w:val="267"/>
                        <w:bidi w:val="0"/>
                        <w:rPr>
                          <w:rFonts w:hint="eastAsia"/>
                          <w:lang w:eastAsia="zh-CN"/>
                        </w:rPr>
                      </w:pPr>
                    </w:p>
                  </w:txbxContent>
                </v:textbox>
              </v:shape>
            </w:pict>
          </mc:Fallback>
        </mc:AlternateContent>
      </w:r>
    </w:p>
    <w:p>
      <w:pPr>
        <w:pStyle w:val="286"/>
        <w:bidi w:val="0"/>
        <w:jc w:val="center"/>
        <w:rPr>
          <w:rFonts w:hint="eastAsia"/>
          <w:lang w:eastAsia="zh-CN"/>
        </w:rPr>
      </w:pPr>
      <w:bookmarkStart w:id="1" w:name="标准目次"/>
      <w:bookmarkEnd w:id="1"/>
      <w:bookmarkStart w:id="2" w:name="标准目次内容"/>
      <w:r>
        <w:rPr>
          <w:rFonts w:hint="eastAsia"/>
          <w:lang w:eastAsia="zh-CN"/>
        </w:rPr>
        <w:t>目    次</w:t>
      </w:r>
    </w:p>
    <w:p>
      <w:pPr>
        <w:pStyle w:val="19"/>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TOC \o "1-2" \h \u </w:instrText>
      </w:r>
      <w:r>
        <w:rPr>
          <w:rFonts w:hint="eastAsia" w:ascii="宋体" w:hAnsi="宋体" w:eastAsia="宋体" w:cs="宋体"/>
          <w:b w:val="0"/>
          <w:sz w:val="21"/>
          <w:lang w:eastAsia="zh-CN"/>
        </w:rPr>
        <w:fldChar w:fldCharType="separate"/>
      </w: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_Toc5637 </w:instrText>
      </w:r>
      <w:r>
        <w:rPr>
          <w:rFonts w:hint="eastAsia" w:ascii="宋体" w:hAnsi="宋体" w:eastAsia="宋体" w:cs="宋体"/>
          <w:b w:val="0"/>
          <w:sz w:val="21"/>
          <w:lang w:eastAsia="zh-CN"/>
        </w:rPr>
        <w:fldChar w:fldCharType="separate"/>
      </w:r>
      <w:r>
        <w:rPr>
          <w:rFonts w:hint="eastAsia" w:ascii="宋体" w:hAnsi="宋体" w:eastAsia="宋体" w:cs="宋体"/>
          <w:b w:val="0"/>
          <w:sz w:val="21"/>
          <w:lang w:eastAsia="zh-CN"/>
        </w:rPr>
        <w:t>前言</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_Toc5637 \h </w:instrText>
      </w:r>
      <w:r>
        <w:rPr>
          <w:rFonts w:hint="eastAsia" w:ascii="宋体" w:hAnsi="宋体" w:eastAsia="宋体" w:cs="宋体"/>
          <w:b w:val="0"/>
          <w:sz w:val="21"/>
        </w:rPr>
        <w:fldChar w:fldCharType="separate"/>
      </w:r>
      <w:r>
        <w:rPr>
          <w:rFonts w:hint="eastAsia" w:ascii="宋体" w:hAnsi="宋体" w:eastAsia="宋体" w:cs="宋体"/>
          <w:b w:val="0"/>
          <w:sz w:val="21"/>
        </w:rPr>
        <w:t>II</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_Toc17837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1 </w:t>
      </w:r>
      <w:r>
        <w:rPr>
          <w:rFonts w:hint="eastAsia" w:ascii="宋体" w:hAnsi="宋体" w:eastAsia="宋体" w:cs="宋体"/>
          <w:b w:val="0"/>
          <w:sz w:val="21"/>
        </w:rPr>
        <w:t>范围</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_Toc17837 \h </w:instrText>
      </w:r>
      <w:r>
        <w:rPr>
          <w:rFonts w:hint="eastAsia" w:ascii="宋体" w:hAnsi="宋体" w:eastAsia="宋体" w:cs="宋体"/>
          <w:b w:val="0"/>
          <w:sz w:val="21"/>
        </w:rPr>
        <w:fldChar w:fldCharType="separate"/>
      </w:r>
      <w:r>
        <w:rPr>
          <w:rFonts w:hint="eastAsia" w:ascii="宋体" w:hAnsi="宋体" w:eastAsia="宋体" w:cs="宋体"/>
          <w:b w:val="0"/>
          <w:sz w:val="21"/>
        </w:rPr>
        <w:t>3</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_Toc19197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2 </w:t>
      </w:r>
      <w:r>
        <w:rPr>
          <w:rFonts w:hint="eastAsia" w:ascii="宋体" w:hAnsi="宋体" w:eastAsia="宋体" w:cs="宋体"/>
          <w:b w:val="0"/>
          <w:sz w:val="21"/>
        </w:rPr>
        <w:t>规范性引用文件</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_Toc19197 \h </w:instrText>
      </w:r>
      <w:r>
        <w:rPr>
          <w:rFonts w:hint="eastAsia" w:ascii="宋体" w:hAnsi="宋体" w:eastAsia="宋体" w:cs="宋体"/>
          <w:b w:val="0"/>
          <w:sz w:val="21"/>
        </w:rPr>
        <w:fldChar w:fldCharType="separate"/>
      </w:r>
      <w:r>
        <w:rPr>
          <w:rFonts w:hint="eastAsia" w:ascii="宋体" w:hAnsi="宋体" w:eastAsia="宋体" w:cs="宋体"/>
          <w:b w:val="0"/>
          <w:sz w:val="21"/>
        </w:rPr>
        <w:t>3</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_Toc22438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3 </w:t>
      </w:r>
      <w:r>
        <w:rPr>
          <w:rFonts w:hint="eastAsia" w:ascii="宋体" w:hAnsi="宋体" w:eastAsia="宋体" w:cs="宋体"/>
          <w:b w:val="0"/>
          <w:sz w:val="21"/>
        </w:rPr>
        <w:t>术语和定义</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_Toc22438 \h </w:instrText>
      </w:r>
      <w:r>
        <w:rPr>
          <w:rFonts w:hint="eastAsia" w:ascii="宋体" w:hAnsi="宋体" w:eastAsia="宋体" w:cs="宋体"/>
          <w:b w:val="0"/>
          <w:sz w:val="21"/>
        </w:rPr>
        <w:fldChar w:fldCharType="separate"/>
      </w:r>
      <w:r>
        <w:rPr>
          <w:rFonts w:hint="eastAsia" w:ascii="宋体" w:hAnsi="宋体" w:eastAsia="宋体" w:cs="宋体"/>
          <w:b w:val="0"/>
          <w:sz w:val="21"/>
        </w:rPr>
        <w:t>3</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_Toc3984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val="en-US" w:eastAsia="zh-CN"/>
        </w:rPr>
        <w:t xml:space="preserve">4 </w:t>
      </w:r>
      <w:r>
        <w:rPr>
          <w:rFonts w:hint="eastAsia" w:ascii="宋体" w:hAnsi="宋体" w:eastAsia="宋体" w:cs="宋体"/>
          <w:b w:val="0"/>
          <w:sz w:val="21"/>
          <w:lang w:val="en-US" w:eastAsia="zh-CN"/>
        </w:rPr>
        <w:t>基本要求</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_Toc3984 \h </w:instrText>
      </w:r>
      <w:r>
        <w:rPr>
          <w:rFonts w:hint="eastAsia" w:ascii="宋体" w:hAnsi="宋体" w:eastAsia="宋体" w:cs="宋体"/>
          <w:b w:val="0"/>
          <w:sz w:val="21"/>
        </w:rPr>
        <w:fldChar w:fldCharType="separate"/>
      </w:r>
      <w:r>
        <w:rPr>
          <w:rFonts w:hint="eastAsia" w:ascii="宋体" w:hAnsi="宋体" w:eastAsia="宋体" w:cs="宋体"/>
          <w:b w:val="0"/>
          <w:sz w:val="21"/>
        </w:rPr>
        <w:t>3</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_Toc29460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val="en-US" w:eastAsia="zh-CN"/>
        </w:rPr>
        <w:t xml:space="preserve">5 </w:t>
      </w:r>
      <w:r>
        <w:rPr>
          <w:rFonts w:hint="eastAsia" w:ascii="宋体" w:hAnsi="宋体" w:eastAsia="宋体" w:cs="宋体"/>
          <w:b w:val="0"/>
          <w:sz w:val="21"/>
          <w:lang w:val="en-US" w:eastAsia="zh-CN"/>
        </w:rPr>
        <w:t>服务内容及要求</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_Toc29460 \h </w:instrText>
      </w:r>
      <w:r>
        <w:rPr>
          <w:rFonts w:hint="eastAsia" w:ascii="宋体" w:hAnsi="宋体" w:eastAsia="宋体" w:cs="宋体"/>
          <w:b w:val="0"/>
          <w:sz w:val="21"/>
        </w:rPr>
        <w:fldChar w:fldCharType="separate"/>
      </w:r>
      <w:r>
        <w:rPr>
          <w:rFonts w:hint="eastAsia" w:ascii="宋体" w:hAnsi="宋体" w:eastAsia="宋体" w:cs="宋体"/>
          <w:b w:val="0"/>
          <w:sz w:val="21"/>
        </w:rPr>
        <w:t>4</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_Toc30703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val="en-US" w:eastAsia="zh-CN"/>
        </w:rPr>
        <w:t xml:space="preserve">6 </w:t>
      </w:r>
      <w:r>
        <w:rPr>
          <w:rFonts w:hint="eastAsia" w:ascii="宋体" w:hAnsi="宋体" w:eastAsia="宋体" w:cs="宋体"/>
          <w:b w:val="0"/>
          <w:sz w:val="21"/>
          <w:lang w:val="en-US" w:eastAsia="zh-CN"/>
        </w:rPr>
        <w:t>服务流程</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_Toc30703 \h </w:instrText>
      </w:r>
      <w:r>
        <w:rPr>
          <w:rFonts w:hint="eastAsia" w:ascii="宋体" w:hAnsi="宋体" w:eastAsia="宋体" w:cs="宋体"/>
          <w:b w:val="0"/>
          <w:sz w:val="21"/>
        </w:rPr>
        <w:fldChar w:fldCharType="separate"/>
      </w:r>
      <w:r>
        <w:rPr>
          <w:rFonts w:hint="eastAsia" w:ascii="宋体" w:hAnsi="宋体" w:eastAsia="宋体" w:cs="宋体"/>
          <w:b w:val="0"/>
          <w:sz w:val="21"/>
        </w:rPr>
        <w:t>5</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_Toc10135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val="en-US" w:eastAsia="zh-CN"/>
        </w:rPr>
        <w:t xml:space="preserve">7 </w:t>
      </w:r>
      <w:r>
        <w:rPr>
          <w:rFonts w:hint="eastAsia" w:ascii="宋体" w:hAnsi="宋体" w:eastAsia="宋体" w:cs="宋体"/>
          <w:b w:val="0"/>
          <w:sz w:val="21"/>
          <w:lang w:val="en-US" w:eastAsia="zh-CN"/>
        </w:rPr>
        <w:t>评价改进</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_Toc10135 \h </w:instrText>
      </w:r>
      <w:r>
        <w:rPr>
          <w:rFonts w:hint="eastAsia" w:ascii="宋体" w:hAnsi="宋体" w:eastAsia="宋体" w:cs="宋体"/>
          <w:b w:val="0"/>
          <w:sz w:val="21"/>
        </w:rPr>
        <w:fldChar w:fldCharType="separate"/>
      </w:r>
      <w:r>
        <w:rPr>
          <w:rFonts w:hint="eastAsia" w:ascii="宋体" w:hAnsi="宋体" w:eastAsia="宋体" w:cs="宋体"/>
          <w:b w:val="0"/>
          <w:sz w:val="21"/>
        </w:rPr>
        <w:t>6</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_Toc14507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val="en-US" w:eastAsia="zh-CN"/>
        </w:rPr>
        <w:t xml:space="preserve">8 </w:t>
      </w:r>
      <w:r>
        <w:rPr>
          <w:rFonts w:hint="eastAsia" w:ascii="宋体" w:hAnsi="宋体" w:eastAsia="宋体" w:cs="宋体"/>
          <w:b w:val="0"/>
          <w:sz w:val="21"/>
          <w:highlight w:val="none"/>
          <w:lang w:val="en-US" w:eastAsia="zh-CN"/>
        </w:rPr>
        <w:t>投诉处理</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_Toc14507 \h </w:instrText>
      </w:r>
      <w:r>
        <w:rPr>
          <w:rFonts w:hint="eastAsia" w:ascii="宋体" w:hAnsi="宋体" w:eastAsia="宋体" w:cs="宋体"/>
          <w:b w:val="0"/>
          <w:sz w:val="21"/>
        </w:rPr>
        <w:fldChar w:fldCharType="separate"/>
      </w:r>
      <w:r>
        <w:rPr>
          <w:rFonts w:hint="eastAsia" w:ascii="宋体" w:hAnsi="宋体" w:eastAsia="宋体" w:cs="宋体"/>
          <w:b w:val="0"/>
          <w:sz w:val="21"/>
        </w:rPr>
        <w:t>6</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258"/>
        <w:rPr>
          <w:rFonts w:hint="eastAsia" w:ascii="宋体" w:hAnsi="宋体" w:eastAsia="宋体" w:cs="宋体"/>
          <w:b w:val="0"/>
          <w:sz w:val="21"/>
          <w:lang w:eastAsia="zh-CN"/>
        </w:rPr>
      </w:pPr>
      <w:r>
        <w:rPr>
          <w:rFonts w:hint="eastAsia" w:ascii="宋体" w:hAnsi="宋体" w:eastAsia="宋体" w:cs="宋体"/>
          <w:b w:val="0"/>
          <w:sz w:val="21"/>
          <w:lang w:eastAsia="zh-CN"/>
        </w:rPr>
        <w:fldChar w:fldCharType="end"/>
      </w:r>
    </w:p>
    <w:bookmarkEnd w:id="2"/>
    <w:p>
      <w:pPr>
        <w:pStyle w:val="258"/>
        <w:rPr>
          <w:rFonts w:hint="eastAsia"/>
          <w:lang w:eastAsia="zh-CN"/>
        </w:rPr>
        <w:sectPr>
          <w:headerReference r:id="rId10" w:type="first"/>
          <w:footerReference r:id="rId12" w:type="first"/>
          <w:headerReference r:id="rId9" w:type="default"/>
          <w:footerReference r:id="rId11" w:type="default"/>
          <w:pgSz w:w="11907" w:h="16839"/>
          <w:pgMar w:top="1418" w:right="1134" w:bottom="1134" w:left="1418" w:header="1418" w:footer="1134" w:gutter="0"/>
          <w:lnNumType w:countBy="0" w:restart="continuous"/>
          <w:pgNumType w:fmt="upperRoman" w:start="1"/>
          <w:cols w:space="425" w:num="1"/>
          <w:rtlGutter w:val="0"/>
          <w:docGrid w:type="lines" w:linePitch="312" w:charSpace="0"/>
        </w:sectPr>
      </w:pPr>
    </w:p>
    <w:p>
      <w:pPr>
        <w:pStyle w:val="256"/>
        <w:shd w:val="clear"/>
        <w:bidi w:val="0"/>
        <w:rPr>
          <w:rFonts w:hint="eastAsia"/>
          <w:color w:val="auto"/>
          <w:lang w:eastAsia="zh-CN"/>
        </w:rPr>
      </w:pPr>
      <w:bookmarkStart w:id="3" w:name="标准前言"/>
      <w:bookmarkEnd w:id="3"/>
      <w:bookmarkStart w:id="4" w:name="_Toc21226"/>
      <w:bookmarkStart w:id="5" w:name="_Toc19588"/>
      <w:bookmarkStart w:id="6" w:name="_Toc3790"/>
      <w:bookmarkStart w:id="7" w:name="_Toc9917"/>
      <w:bookmarkStart w:id="8" w:name="_Toc5637"/>
      <w:bookmarkStart w:id="9" w:name="_Toc24358"/>
      <w:r>
        <w:rPr>
          <w:rFonts w:hint="eastAsia"/>
          <w:color w:val="auto"/>
          <w:lang w:eastAsia="zh-CN"/>
        </w:rPr>
        <w:t>前    言</w:t>
      </w:r>
      <w:bookmarkEnd w:id="4"/>
      <w:bookmarkEnd w:id="5"/>
      <w:bookmarkEnd w:id="6"/>
      <w:bookmarkEnd w:id="7"/>
      <w:bookmarkEnd w:id="8"/>
      <w:bookmarkEnd w:id="9"/>
    </w:p>
    <w:p>
      <w:pPr>
        <w:pStyle w:val="258"/>
        <w:shd w:val="clear"/>
        <w:bidi w:val="0"/>
        <w:rPr>
          <w:rFonts w:hint="eastAsia"/>
          <w:color w:val="auto"/>
          <w:lang w:eastAsia="zh-CN"/>
        </w:rPr>
      </w:pPr>
      <w:r>
        <w:rPr>
          <w:rFonts w:hint="eastAsia"/>
          <w:color w:val="auto"/>
          <w:lang w:eastAsia="zh-CN"/>
        </w:rPr>
        <w:t>本文件按照GB/T 1.1—2020《标准化工作导则  第1部分：标准化文件的结构和起草规则》的规定起草。</w:t>
      </w:r>
    </w:p>
    <w:p>
      <w:pPr>
        <w:pStyle w:val="258"/>
        <w:shd w:val="clear"/>
        <w:bidi w:val="0"/>
        <w:rPr>
          <w:rFonts w:hint="eastAsia"/>
          <w:color w:val="auto"/>
          <w:lang w:eastAsia="zh-CN"/>
        </w:rPr>
      </w:pPr>
      <w:r>
        <w:rPr>
          <w:rFonts w:hint="eastAsia"/>
          <w:color w:val="auto"/>
        </w:rPr>
        <w:t>请注意本文件的某些内容可能涉及专利。本文件的发布机构不承担识别专利的责任。</w:t>
      </w:r>
    </w:p>
    <w:p>
      <w:pPr>
        <w:pStyle w:val="258"/>
        <w:shd w:val="clear"/>
        <w:bidi w:val="0"/>
        <w:rPr>
          <w:rFonts w:hint="eastAsia"/>
          <w:color w:val="auto"/>
          <w:lang w:eastAsia="zh-CN"/>
        </w:rPr>
      </w:pPr>
      <w:r>
        <w:rPr>
          <w:rFonts w:hint="eastAsia"/>
          <w:color w:val="auto"/>
          <w:lang w:eastAsia="zh-CN"/>
        </w:rPr>
        <w:t>本文件由杭州信与义专利代理有限公司提出。</w:t>
      </w:r>
    </w:p>
    <w:p>
      <w:pPr>
        <w:pStyle w:val="258"/>
        <w:shd w:val="clear"/>
        <w:bidi w:val="0"/>
        <w:rPr>
          <w:rFonts w:hint="eastAsia"/>
          <w:color w:val="auto"/>
          <w:lang w:eastAsia="zh-CN"/>
        </w:rPr>
      </w:pPr>
      <w:r>
        <w:rPr>
          <w:rFonts w:hint="eastAsia"/>
          <w:color w:val="auto"/>
          <w:lang w:eastAsia="zh-CN"/>
        </w:rPr>
        <w:t>本文件由中国商业股份制企业经济联合会归口。</w:t>
      </w:r>
    </w:p>
    <w:p>
      <w:pPr>
        <w:pStyle w:val="258"/>
        <w:shd w:val="clear"/>
        <w:bidi w:val="0"/>
        <w:rPr>
          <w:rFonts w:hint="default"/>
          <w:color w:val="auto"/>
          <w:lang w:val="en-US" w:eastAsia="zh-CN"/>
        </w:rPr>
      </w:pPr>
      <w:r>
        <w:rPr>
          <w:rFonts w:hint="eastAsia"/>
          <w:color w:val="auto"/>
          <w:lang w:eastAsia="zh-CN"/>
        </w:rPr>
        <w:t>本文件起草单位：杭州信与义专利代理有限公司。</w:t>
      </w:r>
    </w:p>
    <w:p>
      <w:pPr>
        <w:pStyle w:val="258"/>
        <w:shd w:val="clear"/>
        <w:bidi w:val="0"/>
        <w:rPr>
          <w:rFonts w:hint="eastAsia"/>
          <w:color w:val="auto"/>
          <w:lang w:eastAsia="zh-CN"/>
        </w:rPr>
      </w:pPr>
      <w:r>
        <w:rPr>
          <w:rFonts w:hint="eastAsia"/>
          <w:color w:val="auto"/>
          <w:lang w:eastAsia="zh-CN"/>
        </w:rPr>
        <w:t>本文件主要起草人：×××</w:t>
      </w:r>
    </w:p>
    <w:p>
      <w:pPr>
        <w:pStyle w:val="258"/>
        <w:shd w:val="clear"/>
        <w:bidi w:val="0"/>
        <w:rPr>
          <w:rFonts w:hint="eastAsia"/>
          <w:color w:val="auto"/>
          <w:lang w:eastAsia="zh-CN"/>
        </w:rPr>
        <w:sectPr>
          <w:pgSz w:w="11907" w:h="16839"/>
          <w:pgMar w:top="1418" w:right="1134" w:bottom="1134" w:left="1418" w:header="1418" w:footer="1134" w:gutter="0"/>
          <w:lnNumType w:countBy="0" w:restart="continuous"/>
          <w:pgNumType w:fmt="upperRoman"/>
          <w:cols w:space="425" w:num="1"/>
          <w:rtlGutter w:val="0"/>
          <w:docGrid w:type="lines" w:linePitch="312" w:charSpace="0"/>
        </w:sectPr>
      </w:pPr>
    </w:p>
    <w:p>
      <w:pPr>
        <w:pStyle w:val="315"/>
        <w:shd w:val="clear"/>
        <w:bidi w:val="0"/>
        <w:rPr>
          <w:rFonts w:hint="default"/>
          <w:color w:val="auto"/>
          <w:lang w:val="en-US" w:eastAsia="zh-CN"/>
        </w:rPr>
      </w:pPr>
      <w:bookmarkStart w:id="10" w:name="标准内容"/>
      <w:bookmarkEnd w:id="10"/>
      <w:r>
        <w:rPr>
          <w:rFonts w:hint="eastAsia"/>
          <w:color w:val="auto"/>
          <w:lang w:val="en-US" w:eastAsia="zh-CN"/>
        </w:rPr>
        <w:t>知识产权代理服务规范</w:t>
      </w:r>
    </w:p>
    <w:p>
      <w:pPr>
        <w:pStyle w:val="259"/>
        <w:shd w:val="clear"/>
        <w:rPr>
          <w:color w:val="auto"/>
        </w:rPr>
      </w:pPr>
      <w:bookmarkStart w:id="11" w:name="_Toc3933"/>
      <w:bookmarkStart w:id="12" w:name="_Toc31440"/>
      <w:bookmarkStart w:id="13" w:name="_Toc29189"/>
      <w:bookmarkStart w:id="14" w:name="_Toc14627"/>
      <w:bookmarkStart w:id="15" w:name="_Toc14596"/>
      <w:bookmarkStart w:id="16" w:name="_Toc17837"/>
      <w:r>
        <w:rPr>
          <w:rFonts w:hint="eastAsia"/>
          <w:color w:val="auto"/>
        </w:rPr>
        <w:t>范围</w:t>
      </w:r>
      <w:bookmarkEnd w:id="11"/>
      <w:bookmarkEnd w:id="12"/>
      <w:bookmarkEnd w:id="13"/>
      <w:bookmarkEnd w:id="14"/>
      <w:bookmarkEnd w:id="15"/>
      <w:bookmarkEnd w:id="16"/>
    </w:p>
    <w:p>
      <w:pPr>
        <w:bidi w:val="0"/>
        <w:ind w:firstLine="420" w:firstLineChars="200"/>
        <w:rPr>
          <w:rFonts w:hint="default"/>
          <w:lang w:val="en-US" w:eastAsia="zh-CN"/>
        </w:rPr>
      </w:pPr>
      <w:r>
        <w:rPr>
          <w:rFonts w:hint="default"/>
          <w:lang w:val="en-US" w:eastAsia="zh-CN"/>
        </w:rPr>
        <w:t>本</w:t>
      </w:r>
      <w:r>
        <w:rPr>
          <w:rFonts w:hint="eastAsia"/>
          <w:lang w:val="en-US" w:eastAsia="zh-CN"/>
        </w:rPr>
        <w:t>文件</w:t>
      </w:r>
      <w:r>
        <w:rPr>
          <w:rFonts w:hint="default"/>
          <w:lang w:val="en-US" w:eastAsia="zh-CN"/>
        </w:rPr>
        <w:t>规定了知识产权代理服务规范的</w:t>
      </w:r>
      <w:r>
        <w:rPr>
          <w:rFonts w:hint="eastAsia"/>
          <w:lang w:val="en-US" w:eastAsia="zh-CN"/>
        </w:rPr>
        <w:t>术语和定义、基本</w:t>
      </w:r>
      <w:r>
        <w:rPr>
          <w:rFonts w:hint="default"/>
          <w:lang w:val="en-US" w:eastAsia="zh-CN"/>
        </w:rPr>
        <w:t>要求、</w:t>
      </w:r>
      <w:r>
        <w:rPr>
          <w:rFonts w:hint="eastAsia"/>
          <w:lang w:val="en-US" w:eastAsia="zh-CN"/>
        </w:rPr>
        <w:t>服务内容及要求、服务流程</w:t>
      </w:r>
      <w:r>
        <w:rPr>
          <w:rFonts w:hint="default"/>
          <w:lang w:val="en-US" w:eastAsia="zh-CN"/>
        </w:rPr>
        <w:t>、</w:t>
      </w:r>
      <w:r>
        <w:rPr>
          <w:rFonts w:hint="eastAsia"/>
          <w:lang w:val="en-US" w:eastAsia="zh-CN"/>
        </w:rPr>
        <w:t>评价改进、投诉处理。</w:t>
      </w:r>
    </w:p>
    <w:p>
      <w:pPr>
        <w:bidi w:val="0"/>
        <w:ind w:firstLine="420" w:firstLineChars="200"/>
        <w:rPr>
          <w:rFonts w:hint="eastAsia"/>
          <w:lang w:val="en-US" w:eastAsia="zh-CN"/>
        </w:rPr>
      </w:pPr>
      <w:r>
        <w:rPr>
          <w:rFonts w:hint="eastAsia"/>
          <w:lang w:val="en-US" w:eastAsia="zh-CN"/>
        </w:rPr>
        <w:t>本文件</w:t>
      </w:r>
      <w:r>
        <w:rPr>
          <w:rFonts w:hint="default"/>
          <w:lang w:val="en-US" w:eastAsia="zh-CN"/>
        </w:rPr>
        <w:t>适用于</w:t>
      </w:r>
      <w:r>
        <w:rPr>
          <w:rFonts w:hint="eastAsia"/>
          <w:lang w:val="en-US" w:eastAsia="zh-CN"/>
        </w:rPr>
        <w:t>专利代理机构和商标代理机构等代理服务业务活动。</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pPr>
        <w:pStyle w:val="259"/>
        <w:shd w:val="clear"/>
        <w:rPr>
          <w:color w:val="auto"/>
        </w:rPr>
      </w:pPr>
      <w:bookmarkStart w:id="17" w:name="_Toc17134"/>
      <w:bookmarkStart w:id="18" w:name="_Toc19197"/>
      <w:bookmarkStart w:id="19" w:name="_Toc26986531"/>
      <w:bookmarkStart w:id="20" w:name="_Toc10318"/>
      <w:bookmarkStart w:id="21" w:name="_Toc12424"/>
      <w:bookmarkStart w:id="22" w:name="_Toc26986772"/>
      <w:bookmarkStart w:id="23" w:name="_Toc26718931"/>
      <w:bookmarkStart w:id="24" w:name="_Toc10881"/>
      <w:bookmarkStart w:id="25" w:name="_Toc1554"/>
      <w:r>
        <w:rPr>
          <w:rFonts w:hint="eastAsia"/>
          <w:color w:val="auto"/>
        </w:rPr>
        <w:t>规范性引用文件</w:t>
      </w:r>
      <w:bookmarkEnd w:id="17"/>
      <w:bookmarkEnd w:id="18"/>
      <w:bookmarkEnd w:id="19"/>
      <w:bookmarkEnd w:id="20"/>
      <w:bookmarkEnd w:id="21"/>
      <w:bookmarkEnd w:id="22"/>
      <w:bookmarkEnd w:id="23"/>
      <w:bookmarkEnd w:id="24"/>
      <w:bookmarkEnd w:id="25"/>
    </w:p>
    <w:p>
      <w:pPr>
        <w:pStyle w:val="258"/>
        <w:shd w:val="clear"/>
        <w:ind w:firstLine="420"/>
        <w:rPr>
          <w:color w:val="auto"/>
        </w:rPr>
      </w:pPr>
      <w:sdt>
        <w:sdtPr>
          <w:rPr>
            <w:rFonts w:hint="eastAsia"/>
            <w:color w:val="auto"/>
          </w:rPr>
          <w:alias w:val="规范性引用文件文字描述选择"/>
          <w:tag w:val="规范性引用文件文字描述选择"/>
          <w:id w:val="715848253"/>
          <w:placeholder>
            <w:docPart w:val="628E8159288E40C2AB02C9C3B73C502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rPr>
        </w:sdtEndPr>
        <w:sdtContent>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r>
        <w:rPr>
          <w:color w:val="auto"/>
        </w:rPr>
        <w:tab/>
      </w:r>
    </w:p>
    <w:p>
      <w:pPr>
        <w:pStyle w:val="258"/>
        <w:shd w:val="clear"/>
        <w:ind w:firstLine="420"/>
        <w:rPr>
          <w:color w:val="auto"/>
        </w:rPr>
      </w:pPr>
      <w:r>
        <w:rPr>
          <w:rFonts w:hint="eastAsia"/>
          <w:color w:val="auto"/>
        </w:rPr>
        <w:t>GB/T 21374</w:t>
      </w:r>
      <w:r>
        <w:rPr>
          <w:rFonts w:hint="eastAsia"/>
          <w:color w:val="auto"/>
          <w:lang w:val="en-US" w:eastAsia="zh-CN"/>
        </w:rPr>
        <w:t xml:space="preserve"> 知识产权文献与信息 基本词汇</w:t>
      </w:r>
    </w:p>
    <w:p>
      <w:pPr>
        <w:pStyle w:val="259"/>
        <w:shd w:val="clear"/>
        <w:rPr>
          <w:color w:val="auto"/>
        </w:rPr>
      </w:pPr>
      <w:bookmarkStart w:id="26" w:name="_Toc24580"/>
      <w:bookmarkStart w:id="27" w:name="_Toc25241"/>
      <w:bookmarkStart w:id="28" w:name="_Toc15571"/>
      <w:bookmarkStart w:id="29" w:name="_Toc30364"/>
      <w:bookmarkStart w:id="30" w:name="_Toc30713"/>
      <w:bookmarkStart w:id="31" w:name="_Toc22438"/>
      <w:r>
        <w:rPr>
          <w:rFonts w:hint="eastAsia"/>
          <w:color w:val="auto"/>
        </w:rPr>
        <w:t>术语和定义</w:t>
      </w:r>
      <w:bookmarkEnd w:id="26"/>
      <w:bookmarkEnd w:id="27"/>
      <w:bookmarkEnd w:id="28"/>
      <w:bookmarkEnd w:id="29"/>
      <w:bookmarkEnd w:id="30"/>
      <w:bookmarkEnd w:id="31"/>
    </w:p>
    <w:sdt>
      <w:sdtPr>
        <w:rPr>
          <w:color w:val="auto"/>
        </w:rPr>
        <w:alias w:val="术语和定义文字描述选择"/>
        <w:tag w:val="术语和定义文字描述选择"/>
        <w:id w:val="-1909835108"/>
        <w:placeholder>
          <w:docPart w:val="628E8159288E40C2AB02C9C3B73C5026"/>
        </w:placeholder>
        <w:comboBox>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rPr>
      </w:sdtEndPr>
      <w:sdtContent>
        <w:p>
          <w:pPr>
            <w:pStyle w:val="258"/>
            <w:shd w:val="clear"/>
            <w:ind w:firstLine="420"/>
            <w:rPr>
              <w:color w:val="auto"/>
            </w:rPr>
          </w:pPr>
          <w:bookmarkStart w:id="32" w:name="_Toc26986532"/>
          <w:bookmarkEnd w:id="32"/>
          <w:r>
            <w:rPr>
              <w:rFonts w:ascii="宋体" w:hAnsi="Times New Roman" w:eastAsia="宋体" w:cs="Times New Roman"/>
              <w:color w:val="auto"/>
              <w:sz w:val="21"/>
              <w:lang w:val="en-US" w:eastAsia="zh-CN" w:bidi="ar-SA"/>
            </w:rPr>
            <w:t>下列术语和定义适用于本文件。</w:t>
          </w:r>
        </w:p>
      </w:sdtContent>
    </w:sdt>
    <w:p>
      <w:pPr>
        <w:pStyle w:val="323"/>
        <w:bidi w:val="0"/>
        <w:rPr>
          <w:rFonts w:hint="eastAsia" w:ascii="黑体" w:hAnsi="宋体" w:eastAsia="黑体" w:cs="黑体"/>
          <w:color w:val="000000"/>
          <w:kern w:val="0"/>
          <w:sz w:val="21"/>
          <w:szCs w:val="21"/>
          <w:lang w:val="en-US" w:eastAsia="zh-CN" w:bidi="ar"/>
        </w:rPr>
      </w:pPr>
      <w:r>
        <w:rPr>
          <w:rFonts w:hint="eastAsia"/>
          <w:lang w:val="en-US" w:eastAsia="zh-CN"/>
        </w:rPr>
        <w:br w:type="textWrapping"/>
      </w:r>
      <w:r>
        <w:rPr>
          <w:rFonts w:hint="eastAsia"/>
          <w:lang w:val="en-US" w:eastAsia="zh-CN"/>
        </w:rPr>
        <w:t xml:space="preserve">    </w:t>
      </w:r>
      <w:r>
        <w:rPr>
          <w:rFonts w:hint="eastAsia" w:ascii="黑体" w:hAnsi="宋体" w:eastAsia="黑体" w:cs="黑体"/>
          <w:color w:val="000000"/>
          <w:kern w:val="0"/>
          <w:sz w:val="21"/>
          <w:szCs w:val="21"/>
          <w:lang w:val="en-US" w:eastAsia="zh-CN" w:bidi="ar"/>
        </w:rPr>
        <w:t>知识产权</w:t>
      </w:r>
      <w:r>
        <w:rPr>
          <w:rFonts w:hint="eastAsia" w:hAnsi="宋体" w:cs="黑体"/>
          <w:color w:val="000000"/>
          <w:kern w:val="0"/>
          <w:sz w:val="21"/>
          <w:szCs w:val="21"/>
          <w:lang w:val="en-US" w:eastAsia="zh-CN" w:bidi="ar"/>
        </w:rPr>
        <w:t xml:space="preserve">  </w:t>
      </w:r>
      <w:r>
        <w:rPr>
          <w:rFonts w:hint="eastAsia" w:hAnsi="宋体" w:cs="黑体"/>
          <w:color w:val="000000"/>
          <w:kern w:val="0"/>
          <w:sz w:val="21"/>
          <w:szCs w:val="21"/>
          <w:highlight w:val="none"/>
          <w:lang w:val="en-US" w:eastAsia="zh-CN" w:bidi="ar"/>
        </w:rPr>
        <w:t xml:space="preserve"> Intellectual Property</w:t>
      </w:r>
    </w:p>
    <w:p>
      <w:pPr>
        <w:pStyle w:val="258"/>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在科学技术、文学艺术等领域中，发明者、创造者等对自己的创造性劳动成果依法享有的专有权，其范围包括专</w:t>
      </w:r>
      <w:r>
        <w:rPr>
          <w:rFonts w:hint="eastAsia" w:hAnsi="宋体" w:cs="宋体"/>
          <w:color w:val="000000"/>
          <w:kern w:val="0"/>
          <w:sz w:val="21"/>
          <w:szCs w:val="21"/>
          <w:lang w:val="en-US" w:eastAsia="zh-CN" w:bidi="ar"/>
        </w:rPr>
        <w:t>利</w:t>
      </w:r>
      <w:r>
        <w:rPr>
          <w:rFonts w:hint="eastAsia" w:ascii="宋体" w:hAnsi="宋体" w:eastAsia="宋体" w:cs="宋体"/>
          <w:color w:val="000000"/>
          <w:kern w:val="0"/>
          <w:sz w:val="21"/>
          <w:szCs w:val="21"/>
          <w:lang w:val="en-US" w:eastAsia="zh-CN" w:bidi="ar"/>
        </w:rPr>
        <w:t>、商标、著作权及相关权、集成电路布图设计、地理标志、植物新品种、商业秘密、传统知识、遗传资源以及民间文艺等。</w:t>
      </w:r>
    </w:p>
    <w:p>
      <w:pPr>
        <w:pStyle w:val="258"/>
        <w:rPr>
          <w:rFonts w:hint="default" w:ascii="宋体" w:hAnsi="宋体" w:eastAsia="宋体" w:cs="宋体"/>
          <w:color w:val="000000"/>
          <w:kern w:val="0"/>
          <w:sz w:val="21"/>
          <w:szCs w:val="21"/>
          <w:lang w:val="en-US" w:eastAsia="zh-CN" w:bidi="ar"/>
        </w:rPr>
      </w:pPr>
      <w:r>
        <w:rPr>
          <w:rFonts w:hint="eastAsia" w:hAnsi="宋体" w:cs="宋体"/>
          <w:color w:val="000000"/>
          <w:kern w:val="0"/>
          <w:sz w:val="21"/>
          <w:szCs w:val="21"/>
          <w:lang w:val="en-US" w:eastAsia="zh-CN" w:bidi="ar"/>
        </w:rPr>
        <w:t>[来源：GB/T 21374]</w:t>
      </w:r>
    </w:p>
    <w:p>
      <w:pPr>
        <w:pStyle w:val="323"/>
        <w:bidi w:val="0"/>
        <w:rPr>
          <w:rFonts w:hint="eastAsia"/>
          <w:lang w:val="en-US" w:eastAsia="zh-CN"/>
        </w:rPr>
      </w:pPr>
      <w:r>
        <w:rPr>
          <w:rFonts w:hint="eastAsia"/>
          <w:lang w:val="en-US" w:eastAsia="zh-CN"/>
        </w:rPr>
        <w:br w:type="textWrapping"/>
      </w:r>
      <w:r>
        <w:rPr>
          <w:rFonts w:hint="eastAsia"/>
          <w:lang w:val="en-US" w:eastAsia="zh-CN"/>
        </w:rPr>
        <w:t xml:space="preserve">    知识产权代理人  Intellectual Property Agent</w:t>
      </w:r>
    </w:p>
    <w:p>
      <w:pPr>
        <w:pStyle w:val="258"/>
        <w:rPr>
          <w:rFonts w:hint="eastAsia"/>
          <w:lang w:val="en-US" w:eastAsia="zh-CN"/>
        </w:rPr>
      </w:pPr>
      <w:r>
        <w:rPr>
          <w:rFonts w:hint="eastAsia"/>
          <w:lang w:val="en-US" w:eastAsia="zh-CN"/>
        </w:rPr>
        <w:t>知识产权代理人（以下简称“代理人”）是专业从事知识产权法律服务的专业人士，他们以维护客户的知识产权权益为己任。</w:t>
      </w:r>
    </w:p>
    <w:p>
      <w:pPr>
        <w:pStyle w:val="259"/>
        <w:shd w:val="clear"/>
        <w:bidi w:val="0"/>
        <w:rPr>
          <w:rFonts w:hint="eastAsia"/>
          <w:color w:val="auto"/>
          <w:lang w:val="en-US" w:eastAsia="zh-CN"/>
        </w:rPr>
      </w:pPr>
      <w:bookmarkStart w:id="33" w:name="_Toc3984"/>
      <w:r>
        <w:rPr>
          <w:rFonts w:hint="eastAsia"/>
          <w:color w:val="auto"/>
          <w:lang w:val="en-US" w:eastAsia="zh-CN"/>
        </w:rPr>
        <w:t>基本要求</w:t>
      </w:r>
      <w:bookmarkEnd w:id="33"/>
      <w:r>
        <w:rPr>
          <w:rFonts w:hint="default"/>
          <w:color w:val="auto"/>
          <w:lang w:val="en-US" w:eastAsia="zh-CN"/>
        </w:rPr>
        <w:t xml:space="preserve">        </w:t>
      </w:r>
    </w:p>
    <w:p>
      <w:pPr>
        <w:pStyle w:val="260"/>
        <w:bidi w:val="0"/>
        <w:rPr>
          <w:rFonts w:hint="eastAsia"/>
          <w:lang w:val="en-US" w:eastAsia="zh-CN"/>
        </w:rPr>
      </w:pPr>
      <w:r>
        <w:rPr>
          <w:rFonts w:hint="eastAsia"/>
          <w:lang w:val="en-US" w:eastAsia="zh-CN"/>
        </w:rPr>
        <w:t>服务原则</w:t>
      </w:r>
      <w:r>
        <w:rPr>
          <w:rFonts w:hint="default"/>
          <w:lang w:val="en-US" w:eastAsia="zh-CN"/>
        </w:rPr>
        <w:t xml:space="preserve">    </w:t>
      </w:r>
    </w:p>
    <w:p>
      <w:pPr>
        <w:pStyle w:val="261"/>
        <w:bidi w:val="0"/>
        <w:rPr>
          <w:rFonts w:hint="default"/>
          <w:lang w:val="en-US" w:eastAsia="zh-CN"/>
        </w:rPr>
      </w:pPr>
      <w:r>
        <w:rPr>
          <w:rFonts w:hint="eastAsia"/>
          <w:lang w:val="en-US" w:eastAsia="zh-CN"/>
        </w:rPr>
        <w:t>客户至上原则</w:t>
      </w:r>
    </w:p>
    <w:p>
      <w:pPr>
        <w:pStyle w:val="258"/>
        <w:rPr>
          <w:rFonts w:hint="default" w:ascii="宋体" w:hAnsi="宋体" w:eastAsia="宋体" w:cs="宋体"/>
          <w:color w:val="000000"/>
          <w:kern w:val="0"/>
          <w:sz w:val="21"/>
          <w:szCs w:val="21"/>
          <w:lang w:val="en-US" w:eastAsia="zh-CN" w:bidi="ar"/>
        </w:rPr>
      </w:pPr>
      <w:r>
        <w:rPr>
          <w:rFonts w:hint="default" w:ascii="宋体" w:hAnsi="宋体" w:eastAsia="宋体" w:cs="宋体"/>
          <w:color w:val="000000"/>
          <w:kern w:val="0"/>
          <w:sz w:val="21"/>
          <w:szCs w:val="21"/>
          <w:lang w:val="en-US" w:eastAsia="zh-CN" w:bidi="ar"/>
        </w:rPr>
        <w:t>知识产权代理服务应以客户的需求和利益为出发点，提供满足客户需求的专业服务</w:t>
      </w:r>
      <w:r>
        <w:rPr>
          <w:rFonts w:hint="eastAsia" w:hAnsi="宋体" w:cs="宋体"/>
          <w:color w:val="000000"/>
          <w:kern w:val="0"/>
          <w:sz w:val="21"/>
          <w:szCs w:val="21"/>
          <w:lang w:val="en-US" w:eastAsia="zh-CN" w:bidi="ar"/>
        </w:rPr>
        <w:t>，并根据客户的实际情况提供个性化的代理方案。</w:t>
      </w:r>
    </w:p>
    <w:p>
      <w:pPr>
        <w:pStyle w:val="261"/>
        <w:bidi w:val="0"/>
        <w:rPr>
          <w:rFonts w:hint="eastAsia"/>
          <w:lang w:val="en-US" w:eastAsia="zh-CN"/>
        </w:rPr>
      </w:pPr>
      <w:r>
        <w:rPr>
          <w:rFonts w:hint="eastAsia"/>
          <w:lang w:val="en-US" w:eastAsia="zh-CN"/>
        </w:rPr>
        <w:t>诚信为本原则</w:t>
      </w:r>
    </w:p>
    <w:p>
      <w:pPr>
        <w:pStyle w:val="258"/>
        <w:rPr>
          <w:rFonts w:hint="eastAsia"/>
          <w:lang w:val="en-US" w:eastAsia="zh-CN"/>
        </w:rPr>
      </w:pPr>
      <w:r>
        <w:rPr>
          <w:rFonts w:hint="eastAsia"/>
          <w:lang w:val="en-US" w:eastAsia="zh-CN"/>
        </w:rPr>
        <w:t>诚信是知识产权代理服务的基础。代理人应遵守职业道德规范，保持诚实、公正的态度，对客户提供的信息保密，不得泄露或滥用。</w:t>
      </w:r>
    </w:p>
    <w:p>
      <w:pPr>
        <w:pStyle w:val="261"/>
        <w:bidi w:val="0"/>
        <w:rPr>
          <w:rFonts w:hint="default"/>
          <w:lang w:val="en-US" w:eastAsia="zh-CN"/>
        </w:rPr>
      </w:pPr>
      <w:r>
        <w:rPr>
          <w:rFonts w:hint="eastAsia"/>
          <w:lang w:val="en-US" w:eastAsia="zh-CN"/>
        </w:rPr>
        <w:t>专业高效原则</w:t>
      </w:r>
    </w:p>
    <w:p>
      <w:pPr>
        <w:pStyle w:val="258"/>
        <w:rPr>
          <w:rFonts w:hint="default"/>
          <w:lang w:val="en-US" w:eastAsia="zh-CN"/>
        </w:rPr>
      </w:pPr>
      <w:r>
        <w:rPr>
          <w:rFonts w:hint="default"/>
          <w:lang w:val="en-US" w:eastAsia="zh-CN"/>
        </w:rPr>
        <w:t>代理人应具备丰富的知识产权知识和实践经验，能够为客户提供准确、专业的代理服务</w:t>
      </w:r>
      <w:r>
        <w:rPr>
          <w:rFonts w:hint="eastAsia"/>
          <w:lang w:val="en-US" w:eastAsia="zh-CN"/>
        </w:rPr>
        <w:t>，高效地完成代理任务，及时回应客户的需求和疑问，确保代理工作的顺利进行。</w:t>
      </w:r>
    </w:p>
    <w:p>
      <w:pPr>
        <w:pStyle w:val="261"/>
        <w:bidi w:val="0"/>
        <w:rPr>
          <w:rFonts w:hint="default"/>
          <w:lang w:val="en-US" w:eastAsia="zh-CN"/>
        </w:rPr>
      </w:pPr>
      <w:r>
        <w:rPr>
          <w:rFonts w:hint="eastAsia"/>
          <w:lang w:val="en-US" w:eastAsia="zh-CN"/>
        </w:rPr>
        <w:t>质量保障原则</w:t>
      </w:r>
    </w:p>
    <w:p>
      <w:pPr>
        <w:pStyle w:val="258"/>
        <w:rPr>
          <w:rFonts w:hint="default"/>
          <w:lang w:val="en-US" w:eastAsia="zh-CN"/>
        </w:rPr>
      </w:pPr>
      <w:r>
        <w:rPr>
          <w:rFonts w:hint="default"/>
          <w:lang w:val="en-US" w:eastAsia="zh-CN"/>
        </w:rPr>
        <w:t>知识产权代理服务应追求高质量的服务水平</w:t>
      </w:r>
      <w:r>
        <w:rPr>
          <w:rFonts w:hint="eastAsia"/>
          <w:lang w:val="en-US" w:eastAsia="zh-CN"/>
        </w:rPr>
        <w:t>，代理人应建立完善的质量管理体系，对代理过程进行监控和评估，确保服务质量的持续提升。</w:t>
      </w:r>
    </w:p>
    <w:p>
      <w:pPr>
        <w:pStyle w:val="261"/>
        <w:bidi w:val="0"/>
        <w:rPr>
          <w:rFonts w:hint="default"/>
          <w:lang w:val="en-US" w:eastAsia="zh-CN"/>
        </w:rPr>
      </w:pPr>
      <w:r>
        <w:rPr>
          <w:rFonts w:hint="eastAsia"/>
          <w:lang w:val="en-US" w:eastAsia="zh-CN"/>
        </w:rPr>
        <w:t>持续创新原则</w:t>
      </w:r>
    </w:p>
    <w:p>
      <w:pPr>
        <w:pStyle w:val="258"/>
        <w:rPr>
          <w:rFonts w:hint="default"/>
          <w:lang w:val="en-US" w:eastAsia="zh-CN"/>
        </w:rPr>
      </w:pPr>
      <w:r>
        <w:rPr>
          <w:rFonts w:hint="default"/>
          <w:lang w:val="en-US" w:eastAsia="zh-CN"/>
        </w:rPr>
        <w:t>代理人应关注行业动态</w:t>
      </w:r>
      <w:r>
        <w:rPr>
          <w:rFonts w:ascii="Segoe UI" w:hAnsi="Segoe UI" w:eastAsia="Segoe UI" w:cs="Segoe UI"/>
          <w:i w:val="0"/>
          <w:iCs w:val="0"/>
          <w:caps w:val="0"/>
          <w:color w:val="05073B"/>
          <w:spacing w:val="0"/>
          <w:sz w:val="22"/>
          <w:szCs w:val="22"/>
          <w:shd w:val="clear" w:fill="FDFDFE"/>
        </w:rPr>
        <w:t>积极探索新的服务模式和方法</w:t>
      </w:r>
      <w:r>
        <w:rPr>
          <w:rFonts w:hint="default"/>
          <w:lang w:val="en-US" w:eastAsia="zh-CN"/>
        </w:rPr>
        <w:t>，及时更新自己的知识和技能，为客户提供更加优质、高效的代理服务</w:t>
      </w:r>
      <w:r>
        <w:rPr>
          <w:rFonts w:hint="eastAsia"/>
          <w:lang w:val="en-US" w:eastAsia="zh-CN"/>
        </w:rPr>
        <w:t>。</w:t>
      </w:r>
    </w:p>
    <w:p>
      <w:pPr>
        <w:pStyle w:val="260"/>
        <w:bidi w:val="0"/>
        <w:rPr>
          <w:rFonts w:hint="eastAsia"/>
          <w:lang w:val="en-US" w:eastAsia="zh-CN"/>
        </w:rPr>
      </w:pPr>
      <w:r>
        <w:rPr>
          <w:rFonts w:hint="eastAsia"/>
          <w:lang w:val="en-US" w:eastAsia="zh-CN"/>
        </w:rPr>
        <w:t>服务要求</w:t>
      </w:r>
    </w:p>
    <w:p>
      <w:pPr>
        <w:pStyle w:val="261"/>
        <w:bidi w:val="0"/>
        <w:rPr>
          <w:rFonts w:hint="default"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代理机构</w:t>
      </w:r>
    </w:p>
    <w:p>
      <w:pPr>
        <w:pStyle w:val="290"/>
        <w:bidi w:val="0"/>
        <w:ind w:left="0" w:leftChars="0" w:firstLine="0" w:firstLineChars="0"/>
        <w:rPr>
          <w:rFonts w:hint="default"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代理机构应当做到一次性告知，接受服务对象咨询时，应该一次性告知其所需办理事项的依据、时限、程序、所需提供的全部材料及存在的问题，并做好解释说明。</w:t>
      </w:r>
    </w:p>
    <w:p>
      <w:pPr>
        <w:pStyle w:val="290"/>
        <w:bidi w:val="0"/>
        <w:ind w:left="0" w:leftChars="0" w:firstLine="0" w:firstLineChars="0"/>
        <w:rPr>
          <w:rFonts w:hint="default"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代理机构必须获得国家知识产权局的批准，并具备在不同知识产权领域的专业代理人员。</w:t>
      </w:r>
    </w:p>
    <w:p>
      <w:pPr>
        <w:pStyle w:val="290"/>
        <w:bidi w:val="0"/>
        <w:ind w:left="0" w:leftChars="0" w:firstLine="0" w:firstLineChars="0"/>
        <w:rPr>
          <w:rFonts w:hint="default" w:ascii="宋体" w:hAnsi="Times New Roman" w:eastAsia="宋体" w:cs="Times New Roman"/>
          <w:sz w:val="21"/>
          <w:szCs w:val="21"/>
          <w:lang w:val="en-US" w:eastAsia="zh-CN" w:bidi="ar-SA"/>
        </w:rPr>
      </w:pPr>
      <w:r>
        <w:rPr>
          <w:rFonts w:hint="default" w:ascii="宋体" w:hAnsi="Times New Roman" w:eastAsia="宋体" w:cs="Times New Roman"/>
          <w:sz w:val="21"/>
          <w:szCs w:val="21"/>
          <w:lang w:val="en-US" w:eastAsia="zh-CN" w:bidi="ar-SA"/>
        </w:rPr>
        <w:t>代理机构应提供全面的知识产权服务，包括但不限于专利申请、审查、授权和维权等。同时，应确保服务质量，具备完善的质量管理制度</w:t>
      </w:r>
      <w:r>
        <w:rPr>
          <w:rFonts w:hint="eastAsia" w:ascii="宋体" w:eastAsia="宋体" w:cs="Times New Roman"/>
          <w:sz w:val="21"/>
          <w:szCs w:val="21"/>
          <w:lang w:val="en-US" w:eastAsia="zh-CN" w:bidi="ar-SA"/>
        </w:rPr>
        <w:t>。</w:t>
      </w:r>
    </w:p>
    <w:p>
      <w:pPr>
        <w:pStyle w:val="261"/>
        <w:bidi w:val="0"/>
        <w:rPr>
          <w:rFonts w:hint="eastAsia"/>
          <w:lang w:val="en-US" w:eastAsia="zh-CN"/>
        </w:rPr>
      </w:pPr>
      <w:r>
        <w:rPr>
          <w:rFonts w:hint="eastAsia"/>
          <w:lang w:val="en-US" w:eastAsia="zh-CN"/>
        </w:rPr>
        <w:t>代理人员</w:t>
      </w:r>
    </w:p>
    <w:p>
      <w:pPr>
        <w:pStyle w:val="290"/>
        <w:bidi w:val="0"/>
        <w:ind w:left="0" w:leftChars="0" w:firstLine="0" w:firstLineChars="0"/>
        <w:rPr>
          <w:rFonts w:hint="eastAsia"/>
          <w:lang w:val="en-US" w:eastAsia="zh-CN"/>
        </w:rPr>
      </w:pPr>
      <w:r>
        <w:rPr>
          <w:rFonts w:hint="default" w:ascii="宋体" w:hAnsi="Times New Roman" w:eastAsia="宋体" w:cs="Times New Roman"/>
          <w:sz w:val="21"/>
          <w:szCs w:val="21"/>
          <w:lang w:val="en-US" w:eastAsia="zh-CN" w:bidi="ar-SA"/>
        </w:rPr>
        <w:t>知识产权代理服务</w:t>
      </w:r>
      <w:r>
        <w:rPr>
          <w:rFonts w:hint="eastAsia" w:ascii="宋体" w:hAnsi="Times New Roman" w:eastAsia="宋体" w:cs="Times New Roman"/>
          <w:sz w:val="21"/>
          <w:szCs w:val="21"/>
          <w:lang w:val="en-US" w:eastAsia="zh-CN" w:bidi="ar-SA"/>
        </w:rPr>
        <w:t>应建立保密管理制度，工作人员应严格履行保密业务。</w:t>
      </w:r>
      <w:r>
        <w:rPr>
          <w:rFonts w:hint="default" w:ascii="宋体" w:hAnsi="Times New Roman" w:eastAsia="宋体" w:cs="Times New Roman"/>
          <w:sz w:val="21"/>
          <w:szCs w:val="21"/>
          <w:lang w:val="en-US" w:eastAsia="zh-CN" w:bidi="ar-SA"/>
        </w:rPr>
        <w:t xml:space="preserve">   </w:t>
      </w:r>
      <w:r>
        <w:rPr>
          <w:rFonts w:hint="default"/>
          <w:lang w:val="en-US" w:eastAsia="zh-CN"/>
        </w:rPr>
        <w:t xml:space="preserve">  </w:t>
      </w:r>
    </w:p>
    <w:p>
      <w:pPr>
        <w:pStyle w:val="290"/>
        <w:bidi w:val="0"/>
        <w:ind w:left="0" w:leftChars="0" w:firstLine="0" w:firstLineChars="0"/>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代理人应熟练掌握知识产权的政策范围及业务流程，工作中语言文明规范，态度认真负责。</w:t>
      </w:r>
    </w:p>
    <w:p>
      <w:pPr>
        <w:pStyle w:val="290"/>
        <w:bidi w:val="0"/>
        <w:ind w:left="0" w:leftChars="0" w:firstLine="0" w:firstLineChars="0"/>
        <w:rPr>
          <w:rFonts w:hint="eastAsia"/>
          <w:lang w:val="en-US" w:eastAsia="zh-CN"/>
        </w:rPr>
      </w:pPr>
      <w:r>
        <w:rPr>
          <w:rFonts w:hint="eastAsia" w:ascii="宋体" w:hAnsi="Times New Roman" w:eastAsia="宋体" w:cs="Times New Roman"/>
          <w:sz w:val="21"/>
          <w:szCs w:val="21"/>
          <w:lang w:val="en-US" w:eastAsia="zh-CN" w:bidi="ar-SA"/>
        </w:rPr>
        <w:t>知识产权代理人员应该具备相关的专业证书，以证明其具备从事知识产权代理工作的资格和能力，包括商标代理人资格证书、商标代理人资格证书、知识产权代理人资格证书</w:t>
      </w:r>
      <w:r>
        <w:rPr>
          <w:rFonts w:hint="eastAsia" w:ascii="宋体" w:eastAsia="宋体" w:cs="Times New Roman"/>
          <w:sz w:val="21"/>
          <w:szCs w:val="21"/>
          <w:lang w:val="en-US" w:eastAsia="zh-CN" w:bidi="ar-SA"/>
        </w:rPr>
        <w:t>等。</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pPr>
        <w:pStyle w:val="259"/>
        <w:shd w:val="clear"/>
        <w:bidi w:val="0"/>
        <w:rPr>
          <w:rFonts w:hint="eastAsia"/>
          <w:color w:val="auto"/>
          <w:lang w:val="en-US" w:eastAsia="zh-CN"/>
        </w:rPr>
      </w:pPr>
      <w:bookmarkStart w:id="34" w:name="_Toc29460"/>
      <w:r>
        <w:rPr>
          <w:rFonts w:hint="eastAsia"/>
          <w:color w:val="auto"/>
          <w:lang w:val="en-US" w:eastAsia="zh-CN"/>
        </w:rPr>
        <w:t>服务内容及要求</w:t>
      </w:r>
      <w:bookmarkEnd w:id="34"/>
      <w:r>
        <w:rPr>
          <w:rFonts w:hint="eastAsia"/>
          <w:color w:val="auto"/>
          <w:lang w:val="en-US" w:eastAsia="zh-CN"/>
        </w:rPr>
        <w:t xml:space="preserve"> </w:t>
      </w:r>
      <w:r>
        <w:rPr>
          <w:rFonts w:hint="default"/>
          <w:color w:val="auto"/>
          <w:lang w:val="en-US" w:eastAsia="zh-CN"/>
        </w:rPr>
        <w:t xml:space="preserve">     </w:t>
      </w:r>
    </w:p>
    <w:p>
      <w:pPr>
        <w:pStyle w:val="260"/>
        <w:bidi w:val="0"/>
        <w:rPr>
          <w:rFonts w:hint="eastAsia"/>
          <w:lang w:val="en-US" w:eastAsia="zh-CN"/>
        </w:rPr>
      </w:pPr>
      <w:r>
        <w:rPr>
          <w:rFonts w:hint="eastAsia"/>
          <w:lang w:val="en-US" w:eastAsia="zh-CN"/>
        </w:rPr>
        <w:t>代理服务</w:t>
      </w:r>
    </w:p>
    <w:p>
      <w:pPr>
        <w:pStyle w:val="261"/>
        <w:bidi w:val="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为客户提供知识产权申报、许可、转让、</w:t>
      </w:r>
      <w:r>
        <w:rPr>
          <w:rFonts w:hint="default" w:ascii="宋体" w:hAnsi="Times New Roman" w:eastAsia="宋体" w:cs="Times New Roman"/>
          <w:sz w:val="21"/>
          <w:lang w:val="en-US" w:eastAsia="zh-CN" w:bidi="ar-SA"/>
        </w:rPr>
        <w:t>登记、复审、无效及涉外代理</w:t>
      </w:r>
      <w:r>
        <w:rPr>
          <w:rFonts w:hint="eastAsia" w:ascii="宋体" w:eastAsia="宋体" w:cs="Times New Roman"/>
          <w:sz w:val="21"/>
          <w:lang w:val="en-US" w:eastAsia="zh-CN" w:bidi="ar-SA"/>
        </w:rPr>
        <w:t>等代理服务。</w:t>
      </w:r>
    </w:p>
    <w:p>
      <w:pPr>
        <w:pStyle w:val="261"/>
        <w:bidi w:val="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代理人员具备代理事项资质，熟悉代理事项相关规范和流程。</w:t>
      </w:r>
    </w:p>
    <w:p>
      <w:pPr>
        <w:pStyle w:val="260"/>
        <w:bidi w:val="0"/>
        <w:rPr>
          <w:rFonts w:hint="eastAsia"/>
          <w:lang w:val="en-US" w:eastAsia="zh-CN"/>
        </w:rPr>
      </w:pPr>
      <w:r>
        <w:rPr>
          <w:rFonts w:hint="eastAsia"/>
          <w:lang w:val="en-US" w:eastAsia="zh-CN"/>
        </w:rPr>
        <w:t>商标代理服务</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p>
    <w:p>
      <w:pPr>
        <w:pStyle w:val="261"/>
        <w:bidi w:val="0"/>
        <w:rPr>
          <w:rFonts w:hint="eastAsia" w:ascii="宋体" w:hAnsi="宋体" w:eastAsia="宋体" w:cs="宋体"/>
          <w:lang w:val="en-US" w:eastAsia="zh-CN"/>
        </w:rPr>
      </w:pPr>
      <w:r>
        <w:rPr>
          <w:rFonts w:hint="eastAsia" w:ascii="宋体" w:hAnsi="宋体" w:eastAsia="宋体" w:cs="宋体"/>
          <w:lang w:val="en-US" w:eastAsia="zh-CN"/>
        </w:rPr>
        <w:t>为客户提供商标注册申请、转让、变更、复审、异议、评审等服务。</w:t>
      </w:r>
    </w:p>
    <w:p>
      <w:pPr>
        <w:pStyle w:val="261"/>
        <w:bidi w:val="0"/>
        <w:rPr>
          <w:rFonts w:hint="eastAsia" w:ascii="宋体" w:hAnsi="宋体" w:eastAsia="宋体" w:cs="宋体"/>
          <w:lang w:val="en-US" w:eastAsia="zh-CN"/>
        </w:rPr>
      </w:pPr>
      <w:r>
        <w:rPr>
          <w:rFonts w:hint="eastAsia" w:ascii="宋体" w:hAnsi="宋体" w:eastAsia="宋体" w:cs="宋体"/>
          <w:lang w:val="en-US" w:eastAsia="zh-CN"/>
        </w:rPr>
        <w:t>商标代理人应掌握商标检索、分析技巧，能够为客户提供有效的商标策略建议和方案设计。</w:t>
      </w:r>
    </w:p>
    <w:p>
      <w:pPr>
        <w:pStyle w:val="260"/>
        <w:bidi w:val="0"/>
        <w:rPr>
          <w:rFonts w:hint="eastAsia"/>
          <w:lang w:val="en-US" w:eastAsia="zh-CN"/>
        </w:rPr>
      </w:pPr>
      <w:r>
        <w:rPr>
          <w:rFonts w:hint="eastAsia"/>
          <w:lang w:val="en-US" w:eastAsia="zh-CN"/>
        </w:rPr>
        <w:t>专利代理服务</w:t>
      </w:r>
      <w:r>
        <w:rPr>
          <w:rFonts w:hint="default"/>
          <w:lang w:val="en-US" w:eastAsia="zh-CN"/>
        </w:rPr>
        <w:t xml:space="preserve"> </w:t>
      </w:r>
    </w:p>
    <w:p>
      <w:pPr>
        <w:pStyle w:val="261"/>
        <w:bidi w:val="0"/>
        <w:rPr>
          <w:rFonts w:hint="eastAsia" w:ascii="宋体" w:hAnsi="宋体" w:eastAsia="宋体" w:cs="宋体"/>
          <w:lang w:val="en-US" w:eastAsia="zh-CN"/>
        </w:rPr>
      </w:pPr>
      <w:r>
        <w:rPr>
          <w:rFonts w:hint="eastAsia" w:ascii="宋体" w:hAnsi="宋体" w:eastAsia="宋体" w:cs="宋体"/>
          <w:lang w:val="en-US" w:eastAsia="zh-CN"/>
        </w:rPr>
        <w:t>为客户提供专利的申请、宣告专利权无效、转让专利申请权或者专利权以及订立专利实施许可合同等专利事务。</w:t>
      </w:r>
    </w:p>
    <w:p>
      <w:pPr>
        <w:pStyle w:val="261"/>
        <w:bidi w:val="0"/>
        <w:rPr>
          <w:rFonts w:hint="eastAsia"/>
          <w:lang w:val="en-US" w:eastAsia="zh-CN"/>
        </w:rPr>
      </w:pPr>
      <w:r>
        <w:rPr>
          <w:rFonts w:hint="eastAsia" w:ascii="宋体" w:hAnsi="宋体" w:eastAsia="宋体" w:cs="宋体"/>
          <w:lang w:val="en-US" w:eastAsia="zh-CN"/>
        </w:rPr>
        <w:t xml:space="preserve">专利代理人应持有专利代理师资格证书，深谙专利代理的规程与流程，并具备承接并处理客户委托的专业能力。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pPr>
        <w:pStyle w:val="260"/>
        <w:bidi w:val="0"/>
        <w:rPr>
          <w:rFonts w:hint="default"/>
          <w:lang w:val="en-US" w:eastAsia="zh-CN"/>
        </w:rPr>
      </w:pPr>
      <w:r>
        <w:rPr>
          <w:rFonts w:hint="eastAsia"/>
          <w:lang w:val="en-US" w:eastAsia="zh-CN"/>
        </w:rPr>
        <w:t>分级服务</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pPr>
        <w:pStyle w:val="261"/>
        <w:bidi w:val="0"/>
        <w:rPr>
          <w:rFonts w:hint="eastAsia" w:ascii="宋体" w:hAnsi="宋体" w:eastAsia="宋体" w:cs="宋体"/>
          <w:lang w:val="en-US" w:eastAsia="zh-CN"/>
        </w:rPr>
      </w:pPr>
      <w:r>
        <w:rPr>
          <w:rFonts w:hint="eastAsia" w:ascii="宋体" w:hAnsi="宋体" w:eastAsia="宋体" w:cs="宋体"/>
          <w:lang w:val="en-US" w:eastAsia="zh-CN"/>
        </w:rPr>
        <w:t>代理机构应构建一套完善的服务机制，涵盖标准、中端及高端等多个服务层级，以满足不同客户的需求。</w:t>
      </w:r>
    </w:p>
    <w:p>
      <w:pPr>
        <w:pStyle w:val="261"/>
        <w:bidi w:val="0"/>
        <w:rPr>
          <w:rFonts w:hint="default"/>
          <w:lang w:val="en-US" w:eastAsia="zh-CN"/>
        </w:rPr>
      </w:pPr>
      <w:r>
        <w:rPr>
          <w:rFonts w:hint="eastAsia" w:ascii="宋体" w:hAnsi="宋体" w:eastAsia="宋体" w:cs="宋体"/>
          <w:lang w:val="en-US" w:eastAsia="zh-CN"/>
        </w:rPr>
        <w:t xml:space="preserve">代理机构在组建服务团队时，应充分考虑从业人员的执业经验、案件处理质量以及个人专业特长等因素，从而确保不同层级的团队能够为客户提供精准、高效的服务。 </w:t>
      </w:r>
    </w:p>
    <w:p>
      <w:pPr>
        <w:pStyle w:val="259"/>
        <w:shd w:val="clear"/>
        <w:bidi w:val="0"/>
        <w:rPr>
          <w:rFonts w:hint="eastAsia" w:hAnsi="宋体" w:cs="宋体"/>
          <w:color w:val="auto"/>
          <w:lang w:val="en-US" w:eastAsia="zh-CN"/>
        </w:rPr>
      </w:pPr>
      <w:bookmarkStart w:id="35" w:name="_Toc30703"/>
      <w:r>
        <w:rPr>
          <w:rFonts w:hint="eastAsia"/>
          <w:color w:val="auto"/>
          <w:lang w:val="en-US" w:eastAsia="zh-CN"/>
        </w:rPr>
        <w:t>服务流程</w:t>
      </w:r>
      <w:bookmarkEnd w:id="35"/>
      <w:r>
        <w:rPr>
          <w:rFonts w:hint="eastAsia"/>
          <w:color w:val="auto"/>
          <w:lang w:val="en-US" w:eastAsia="zh-CN"/>
        </w:rPr>
        <w:t xml:space="preserve"> </w:t>
      </w:r>
    </w:p>
    <w:p>
      <w:pPr>
        <w:pStyle w:val="260"/>
        <w:bidi w:val="0"/>
        <w:rPr>
          <w:rFonts w:hint="eastAsia"/>
          <w:lang w:val="en-US" w:eastAsia="zh-CN"/>
        </w:rPr>
      </w:pPr>
      <w:r>
        <w:rPr>
          <w:rFonts w:hint="eastAsia"/>
          <w:lang w:val="en-US" w:eastAsia="zh-CN"/>
        </w:rPr>
        <w:t>服务恰接</w:t>
      </w:r>
    </w:p>
    <w:p>
      <w:pPr>
        <w:pStyle w:val="261"/>
        <w:bidi w:val="0"/>
        <w:rPr>
          <w:rFonts w:hint="default"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接到客户咨询时，</w:t>
      </w:r>
      <w:r>
        <w:rPr>
          <w:rFonts w:hint="default" w:ascii="宋体" w:hAnsi="Times New Roman" w:eastAsia="宋体" w:cs="Times New Roman"/>
          <w:sz w:val="21"/>
          <w:lang w:val="en-US" w:eastAsia="zh-CN" w:bidi="ar-SA"/>
        </w:rPr>
        <w:t>代理</w:t>
      </w:r>
      <w:r>
        <w:rPr>
          <w:rFonts w:hint="eastAsia" w:ascii="宋体" w:hAnsi="Times New Roman" w:eastAsia="宋体" w:cs="Times New Roman"/>
          <w:sz w:val="21"/>
          <w:lang w:val="en-US" w:eastAsia="zh-CN" w:bidi="ar-SA"/>
        </w:rPr>
        <w:t>方</w:t>
      </w:r>
      <w:r>
        <w:rPr>
          <w:rFonts w:hint="default" w:ascii="宋体" w:hAnsi="Times New Roman" w:eastAsia="宋体" w:cs="Times New Roman"/>
          <w:sz w:val="21"/>
          <w:lang w:val="en-US" w:eastAsia="zh-CN" w:bidi="ar-SA"/>
        </w:rPr>
        <w:t>首先与客户进行</w:t>
      </w:r>
      <w:r>
        <w:rPr>
          <w:rFonts w:hint="eastAsia" w:ascii="宋体" w:hAnsi="Times New Roman" w:eastAsia="宋体" w:cs="Times New Roman"/>
          <w:sz w:val="21"/>
          <w:lang w:val="en-US" w:eastAsia="zh-CN" w:bidi="ar-SA"/>
        </w:rPr>
        <w:t>全面</w:t>
      </w:r>
      <w:r>
        <w:rPr>
          <w:rFonts w:hint="default" w:ascii="宋体" w:hAnsi="Times New Roman" w:eastAsia="宋体" w:cs="Times New Roman"/>
          <w:sz w:val="21"/>
          <w:lang w:val="en-US" w:eastAsia="zh-CN" w:bidi="ar-SA"/>
        </w:rPr>
        <w:t>沟通，</w:t>
      </w:r>
      <w:r>
        <w:rPr>
          <w:rFonts w:hint="eastAsia" w:ascii="宋体" w:hAnsi="宋体" w:eastAsia="宋体" w:cs="宋体"/>
          <w:lang w:val="en-US" w:eastAsia="zh-CN"/>
        </w:rPr>
        <w:t>对客户的知识产权需求进行初步分析，了解客户的业务领域、技术特点以及创新点。</w:t>
      </w:r>
    </w:p>
    <w:p>
      <w:pPr>
        <w:pStyle w:val="261"/>
        <w:bidi w:val="0"/>
        <w:rPr>
          <w:rFonts w:hint="eastAsia"/>
          <w:lang w:val="en-US" w:eastAsia="zh-CN"/>
        </w:rPr>
      </w:pPr>
      <w:r>
        <w:rPr>
          <w:rFonts w:hint="default" w:ascii="宋体" w:hAnsi="Times New Roman" w:eastAsia="宋体" w:cs="Times New Roman"/>
          <w:sz w:val="21"/>
          <w:lang w:val="en-US" w:eastAsia="zh-CN" w:bidi="ar-SA"/>
        </w:rPr>
        <w:t>基于客户的需求，代理</w:t>
      </w:r>
      <w:r>
        <w:rPr>
          <w:rFonts w:hint="eastAsia" w:ascii="宋体" w:hAnsi="Times New Roman" w:eastAsia="宋体" w:cs="Times New Roman"/>
          <w:sz w:val="21"/>
          <w:lang w:val="en-US" w:eastAsia="zh-CN" w:bidi="ar-SA"/>
        </w:rPr>
        <w:t>方</w:t>
      </w:r>
      <w:r>
        <w:rPr>
          <w:rFonts w:hint="default" w:ascii="宋体" w:hAnsi="Times New Roman" w:eastAsia="宋体" w:cs="Times New Roman"/>
          <w:sz w:val="21"/>
          <w:lang w:val="en-US" w:eastAsia="zh-CN" w:bidi="ar-SA"/>
        </w:rPr>
        <w:t>对其知识产权的可保护性进行评估，</w:t>
      </w:r>
      <w:r>
        <w:rPr>
          <w:rFonts w:hint="eastAsia" w:ascii="宋体" w:hAnsi="Times New Roman" w:eastAsia="宋体" w:cs="Times New Roman"/>
          <w:sz w:val="21"/>
          <w:lang w:val="en-US" w:eastAsia="zh-CN" w:bidi="ar-SA"/>
        </w:rPr>
        <w:t>制定一套合适的知识产权保护策略，明确服务的具体内容和方向。</w:t>
      </w:r>
      <w:r>
        <w:rPr>
          <w:rFonts w:hint="default" w:ascii="宋体" w:hAnsi="Times New Roman" w:eastAsia="宋体" w:cs="Times New Roman"/>
          <w:sz w:val="21"/>
          <w:lang w:val="en-US" w:eastAsia="zh-CN" w:bidi="ar-SA"/>
        </w:rPr>
        <w:t xml:space="preserve">      </w:t>
      </w:r>
      <w:r>
        <w:rPr>
          <w:rFonts w:hint="default" w:hAnsi="宋体" w:cs="宋体"/>
          <w:lang w:val="en-US" w:eastAsia="zh-CN"/>
        </w:rPr>
        <w:t xml:space="preserve">   </w:t>
      </w:r>
      <w:r>
        <w:rPr>
          <w:rFonts w:hint="eastAsia" w:hAnsi="宋体" w:cs="宋体"/>
          <w:lang w:val="en-US" w:eastAsia="zh-CN"/>
        </w:rPr>
        <w:t xml:space="preserve"> </w:t>
      </w:r>
      <w:r>
        <w:rPr>
          <w:rFonts w:hint="default" w:hAnsi="宋体" w:cs="宋体"/>
          <w:lang w:val="en-US" w:eastAsia="zh-CN"/>
        </w:rPr>
        <w:t xml:space="preserve">            </w:t>
      </w:r>
      <w:r>
        <w:rPr>
          <w:rFonts w:hint="eastAsia" w:hAnsi="宋体" w:cs="宋体"/>
          <w:lang w:val="en-US" w:eastAsia="zh-CN"/>
        </w:rPr>
        <w:t xml:space="preserve"> </w:t>
      </w:r>
      <w:r>
        <w:rPr>
          <w:rFonts w:hint="default" w:hAnsi="宋体" w:cs="宋体"/>
          <w:lang w:val="en-US" w:eastAsia="zh-CN"/>
        </w:rPr>
        <w:t xml:space="preserve">      </w:t>
      </w:r>
      <w:r>
        <w:rPr>
          <w:rFonts w:hint="eastAsia" w:hAnsi="宋体" w:cs="宋体"/>
          <w:lang w:val="en-US" w:eastAsia="zh-CN"/>
        </w:rPr>
        <w:t xml:space="preserve"> </w:t>
      </w:r>
      <w:r>
        <w:rPr>
          <w:rFonts w:hint="default" w:hAnsi="宋体" w:cs="宋体"/>
          <w:lang w:val="en-US" w:eastAsia="zh-CN"/>
        </w:rPr>
        <w:t xml:space="preserve">      </w:t>
      </w:r>
      <w:r>
        <w:rPr>
          <w:rFonts w:hint="eastAsia" w:hAnsi="宋体" w:cs="宋体"/>
          <w:lang w:val="en-US" w:eastAsia="zh-CN"/>
        </w:rPr>
        <w:t xml:space="preserve"> </w:t>
      </w:r>
      <w:r>
        <w:rPr>
          <w:rFonts w:hint="default" w:hAnsi="宋体" w:cs="宋体"/>
          <w:lang w:val="en-US" w:eastAsia="zh-CN"/>
        </w:rPr>
        <w:t xml:space="preserve">    </w:t>
      </w:r>
      <w:r>
        <w:rPr>
          <w:rFonts w:hint="eastAsia" w:hAnsi="宋体" w:cs="宋体"/>
          <w:lang w:val="en-US" w:eastAsia="zh-CN"/>
        </w:rPr>
        <w:t xml:space="preserve"> </w:t>
      </w:r>
      <w:r>
        <w:rPr>
          <w:rFonts w:hint="default" w:hAnsi="宋体" w:cs="宋体"/>
          <w:lang w:val="en-US" w:eastAsia="zh-CN"/>
        </w:rPr>
        <w:t xml:space="preserve">       </w:t>
      </w:r>
      <w:r>
        <w:rPr>
          <w:rFonts w:hint="eastAsia" w:ascii="宋体" w:hAnsi="宋体" w:eastAsia="宋体" w:cs="宋体"/>
          <w:lang w:val="en-US" w:eastAsia="zh-CN"/>
        </w:rPr>
        <w:t xml:space="preserve"> </w:t>
      </w:r>
      <w:r>
        <w:rPr>
          <w:rFonts w:hint="default" w:ascii="宋体" w:hAnsi="宋体" w:eastAsia="宋体" w:cs="宋体"/>
          <w:lang w:val="en-US" w:eastAsia="zh-CN"/>
        </w:rPr>
        <w:t xml:space="preserve"> </w:t>
      </w:r>
      <w:r>
        <w:rPr>
          <w:rFonts w:hint="eastAsia" w:ascii="宋体" w:hAnsi="宋体" w:eastAsia="宋体" w:cs="宋体"/>
          <w:lang w:val="en-US" w:eastAsia="zh-CN"/>
        </w:rPr>
        <w:t xml:space="preserve"> </w:t>
      </w:r>
      <w:r>
        <w:rPr>
          <w:rFonts w:hint="default" w:ascii="宋体" w:hAnsi="宋体" w:eastAsia="宋体" w:cs="宋体"/>
          <w:lang w:val="en-US" w:eastAsia="zh-CN"/>
        </w:rPr>
        <w:t xml:space="preserve">              </w:t>
      </w:r>
      <w:r>
        <w:rPr>
          <w:rFonts w:hint="eastAsia" w:ascii="宋体" w:hAnsi="宋体" w:eastAsia="宋体" w:cs="宋体"/>
          <w:lang w:val="en-US" w:eastAsia="zh-CN"/>
        </w:rPr>
        <w:t xml:space="preserve"> </w:t>
      </w:r>
      <w:r>
        <w:rPr>
          <w:rFonts w:hint="default" w:ascii="宋体" w:hAnsi="宋体" w:eastAsia="宋体" w:cs="宋体"/>
          <w:lang w:val="en-US" w:eastAsia="zh-CN"/>
        </w:rPr>
        <w:t xml:space="preserve">                                            </w:t>
      </w:r>
      <w:r>
        <w:rPr>
          <w:rFonts w:hint="eastAsia" w:ascii="宋体" w:hAnsi="宋体" w:eastAsia="宋体" w:cs="宋体"/>
          <w:lang w:val="en-US" w:eastAsia="zh-CN"/>
        </w:rPr>
        <w:t xml:space="preserve">  </w:t>
      </w:r>
      <w:r>
        <w:rPr>
          <w:rFonts w:hint="default" w:ascii="宋体" w:hAnsi="宋体" w:eastAsia="宋体" w:cs="宋体"/>
          <w:lang w:val="en-US" w:eastAsia="zh-CN"/>
        </w:rPr>
        <w:t xml:space="preserve">    </w:t>
      </w:r>
      <w:r>
        <w:rPr>
          <w:rFonts w:hint="eastAsia" w:ascii="宋体" w:hAnsi="宋体" w:eastAsia="宋体" w:cs="宋体"/>
          <w:lang w:val="en-US" w:eastAsia="zh-CN"/>
        </w:rPr>
        <w:t xml:space="preserve"> </w:t>
      </w:r>
      <w:r>
        <w:rPr>
          <w:rFonts w:hint="default" w:ascii="宋体" w:hAnsi="宋体" w:eastAsia="宋体" w:cs="宋体"/>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pPr>
        <w:pStyle w:val="260"/>
        <w:bidi w:val="0"/>
        <w:rPr>
          <w:rFonts w:hint="eastAsia"/>
          <w:lang w:val="en-US" w:eastAsia="zh-CN"/>
        </w:rPr>
      </w:pPr>
      <w:r>
        <w:rPr>
          <w:rFonts w:hint="eastAsia"/>
          <w:lang w:val="en-US" w:eastAsia="zh-CN"/>
        </w:rPr>
        <w:t>合同确定</w:t>
      </w:r>
    </w:p>
    <w:p>
      <w:pPr>
        <w:pStyle w:val="261"/>
        <w:bidi w:val="0"/>
        <w:rPr>
          <w:rFonts w:hint="default" w:ascii="宋体" w:hAnsi="宋体" w:eastAsia="宋体" w:cs="宋体"/>
          <w:lang w:val="en-US" w:eastAsia="zh-CN"/>
        </w:rPr>
      </w:pPr>
      <w:r>
        <w:rPr>
          <w:rFonts w:hint="default" w:ascii="宋体" w:hAnsi="宋体" w:eastAsia="宋体" w:cs="宋体"/>
          <w:lang w:val="en-US" w:eastAsia="zh-CN"/>
        </w:rPr>
        <w:t>双方就委托事项达成共识，签订正式的委托服务协议和其他相关合同</w:t>
      </w:r>
      <w:r>
        <w:rPr>
          <w:rFonts w:hint="eastAsia" w:ascii="宋体" w:hAnsi="宋体" w:eastAsia="宋体" w:cs="宋体"/>
          <w:lang w:val="en-US" w:eastAsia="zh-CN"/>
        </w:rPr>
        <w:t>。</w:t>
      </w:r>
    </w:p>
    <w:p>
      <w:pPr>
        <w:pStyle w:val="261"/>
        <w:bidi w:val="0"/>
        <w:rPr>
          <w:rFonts w:hint="default" w:ascii="宋体" w:hAnsi="宋体" w:eastAsia="宋体" w:cs="宋体"/>
          <w:lang w:val="en-US" w:eastAsia="zh-CN"/>
        </w:rPr>
      </w:pPr>
      <w:r>
        <w:rPr>
          <w:rFonts w:hint="eastAsia" w:ascii="宋体" w:hAnsi="Times New Roman" w:eastAsia="宋体" w:cs="Times New Roman"/>
          <w:sz w:val="21"/>
          <w:lang w:val="en-US" w:eastAsia="zh-CN" w:bidi="ar-SA"/>
        </w:rPr>
        <w:t>代理方向客户明确服务的基本方案，包括基本框架、流程、费用组成、服务周期、成果形式和服务方式等。</w:t>
      </w:r>
    </w:p>
    <w:p>
      <w:pPr>
        <w:pStyle w:val="261"/>
        <w:bidi w:val="0"/>
        <w:rPr>
          <w:rFonts w:hint="default"/>
          <w:lang w:val="en-US" w:eastAsia="zh-CN"/>
        </w:rPr>
      </w:pPr>
      <w:r>
        <w:rPr>
          <w:rFonts w:hint="eastAsia" w:ascii="宋体" w:hAnsi="宋体" w:eastAsia="宋体" w:cs="宋体"/>
          <w:lang w:val="en-US" w:eastAsia="zh-CN"/>
        </w:rPr>
        <w:t>代理方有责任和义务为客户保护个人隐私和商业密秘。</w:t>
      </w:r>
    </w:p>
    <w:p>
      <w:pPr>
        <w:pStyle w:val="260"/>
        <w:bidi w:val="0"/>
        <w:rPr>
          <w:rFonts w:hint="eastAsia"/>
          <w:lang w:val="en-US" w:eastAsia="zh-CN"/>
        </w:rPr>
      </w:pPr>
      <w:r>
        <w:rPr>
          <w:rFonts w:hint="eastAsia"/>
          <w:lang w:val="en-US" w:eastAsia="zh-CN"/>
        </w:rPr>
        <w:t>提供方案</w:t>
      </w:r>
    </w:p>
    <w:p>
      <w:pPr>
        <w:pStyle w:val="261"/>
        <w:bidi w:val="0"/>
        <w:rPr>
          <w:rFonts w:hint="eastAsia" w:ascii="宋体" w:hAnsi="宋体" w:eastAsia="宋体" w:cs="宋体"/>
          <w:lang w:val="en-US" w:eastAsia="zh-CN"/>
        </w:rPr>
      </w:pPr>
      <w:r>
        <w:rPr>
          <w:rFonts w:hint="eastAsia" w:ascii="宋体" w:hAnsi="宋体" w:eastAsia="宋体" w:cs="宋体"/>
          <w:lang w:val="en-US" w:eastAsia="zh-CN"/>
        </w:rPr>
        <w:t>根据初步分析的结果，代理方为客户制定一套全面的知识产权保护策略，包括团队成员、服务内容、服务方式等。</w:t>
      </w:r>
    </w:p>
    <w:p>
      <w:pPr>
        <w:pStyle w:val="261"/>
        <w:bidi w:val="0"/>
        <w:rPr>
          <w:rFonts w:hint="eastAsia" w:ascii="宋体" w:hAnsi="宋体" w:eastAsia="宋体" w:cs="宋体"/>
          <w:lang w:val="en-US" w:eastAsia="zh-CN"/>
        </w:rPr>
      </w:pPr>
      <w:r>
        <w:rPr>
          <w:rFonts w:hint="eastAsia" w:ascii="宋体" w:hAnsi="宋体" w:eastAsia="宋体" w:cs="宋体"/>
          <w:lang w:val="en-US" w:eastAsia="zh-CN"/>
        </w:rPr>
        <w:t xml:space="preserve">代理方与客户就方案的具体内容进行讨论，根据客户的反馈和意见进行必要的调整。   </w:t>
      </w:r>
    </w:p>
    <w:p>
      <w:pPr>
        <w:pStyle w:val="261"/>
        <w:bidi w:val="0"/>
        <w:rPr>
          <w:rFonts w:hint="eastAsia"/>
          <w:lang w:val="en-US" w:eastAsia="zh-CN"/>
        </w:rPr>
      </w:pPr>
      <w:r>
        <w:rPr>
          <w:rFonts w:hint="eastAsia" w:ascii="宋体" w:hAnsi="宋体" w:eastAsia="宋体" w:cs="宋体"/>
          <w:lang w:val="en-US" w:eastAsia="zh-CN"/>
        </w:rPr>
        <w:t xml:space="preserve">应根据双方沟通意见确定服务方案。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pPr>
        <w:pStyle w:val="260"/>
        <w:bidi w:val="0"/>
        <w:rPr>
          <w:rFonts w:hint="eastAsia"/>
          <w:lang w:val="en-US" w:eastAsia="zh-CN"/>
        </w:rPr>
      </w:pPr>
      <w:r>
        <w:rPr>
          <w:rFonts w:hint="eastAsia"/>
          <w:lang w:val="en-US" w:eastAsia="zh-CN"/>
        </w:rPr>
        <w:t>服务实施</w:t>
      </w:r>
    </w:p>
    <w:p>
      <w:pPr>
        <w:pStyle w:val="261"/>
        <w:bidi w:val="0"/>
        <w:rPr>
          <w:rFonts w:hint="eastAsia"/>
          <w:lang w:val="en-US" w:eastAsia="zh-CN"/>
        </w:rPr>
      </w:pPr>
      <w:r>
        <w:rPr>
          <w:rFonts w:hint="eastAsia" w:ascii="宋体" w:hAnsi="宋体" w:eastAsia="宋体" w:cs="宋体"/>
          <w:lang w:val="en-US" w:eastAsia="zh-CN"/>
        </w:rPr>
        <w:t>成立专门的项目组，明确项目目标和任务，确保团队成员具备相关的专业知识和经验。</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p>
    <w:p>
      <w:pPr>
        <w:pStyle w:val="261"/>
        <w:bidi w:val="0"/>
        <w:rPr>
          <w:rFonts w:hint="default"/>
          <w:lang w:val="en-US" w:eastAsia="zh-CN"/>
        </w:rPr>
      </w:pPr>
      <w:r>
        <w:rPr>
          <w:rFonts w:hint="eastAsia" w:ascii="宋体" w:hAnsi="宋体" w:eastAsia="宋体" w:cs="宋体"/>
          <w:lang w:val="en-US" w:eastAsia="zh-CN"/>
        </w:rPr>
        <w:t>协助客户准备申请文件，确保申请材料的完整性和准确性，及时与客户沟通反馈进度。</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p>
    <w:p>
      <w:pPr>
        <w:pStyle w:val="261"/>
        <w:bidi w:val="0"/>
        <w:rPr>
          <w:rFonts w:hint="default"/>
          <w:lang w:val="en-US" w:eastAsia="zh-CN"/>
        </w:rPr>
      </w:pPr>
      <w:r>
        <w:rPr>
          <w:rFonts w:hint="eastAsia" w:ascii="宋体" w:hAnsi="宋体" w:eastAsia="宋体" w:cs="宋体"/>
          <w:lang w:val="en-US" w:eastAsia="zh-CN"/>
        </w:rPr>
        <w:t>定期为客户提供知识产权培训和咨询服务，提高客户的知识产权保护意识和能力。</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p>
    <w:p>
      <w:pPr>
        <w:pStyle w:val="260"/>
        <w:bidi w:val="0"/>
        <w:rPr>
          <w:rFonts w:hint="default"/>
          <w:lang w:val="en-US" w:eastAsia="zh-CN"/>
        </w:rPr>
      </w:pPr>
      <w:r>
        <w:rPr>
          <w:rFonts w:hint="eastAsia"/>
          <w:lang w:val="en-US" w:eastAsia="zh-CN"/>
        </w:rPr>
        <w:t>成果交付</w:t>
      </w:r>
    </w:p>
    <w:p>
      <w:pPr>
        <w:pStyle w:val="261"/>
        <w:bidi w:val="0"/>
        <w:rPr>
          <w:rFonts w:hint="eastAsia" w:ascii="宋体" w:hAnsi="宋体" w:eastAsia="宋体" w:cs="宋体"/>
          <w:lang w:val="en-US" w:eastAsia="zh-CN"/>
        </w:rPr>
      </w:pPr>
      <w:r>
        <w:rPr>
          <w:rFonts w:hint="eastAsia" w:ascii="宋体" w:hAnsi="宋体" w:eastAsia="宋体" w:cs="宋体"/>
          <w:lang w:val="en-US" w:eastAsia="zh-CN"/>
        </w:rPr>
        <w:t>成果交付前，应根据服务合同服务方案，对项目成果进行总结和评估，确保服务目标的达成。</w:t>
      </w:r>
    </w:p>
    <w:p>
      <w:pPr>
        <w:pStyle w:val="261"/>
        <w:bidi w:val="0"/>
        <w:rPr>
          <w:rFonts w:hint="eastAsia" w:ascii="宋体" w:hAnsi="宋体" w:eastAsia="宋体" w:cs="宋体"/>
          <w:lang w:val="en-US" w:eastAsia="zh-CN"/>
        </w:rPr>
      </w:pPr>
      <w:r>
        <w:rPr>
          <w:rFonts w:hint="eastAsia" w:ascii="宋体" w:hAnsi="宋体" w:eastAsia="宋体" w:cs="宋体"/>
          <w:lang w:val="en-US" w:eastAsia="zh-CN"/>
        </w:rPr>
        <w:t>确保所有交付的内容都准确无误地反映客户的需求，并且完整涵盖所有约定的服务细节。</w:t>
      </w:r>
    </w:p>
    <w:p>
      <w:pPr>
        <w:pStyle w:val="261"/>
        <w:bidi w:val="0"/>
        <w:rPr>
          <w:rFonts w:hint="eastAsia"/>
          <w:lang w:val="en-US" w:eastAsia="zh-CN"/>
        </w:rPr>
      </w:pPr>
      <w:r>
        <w:rPr>
          <w:rFonts w:hint="eastAsia" w:ascii="宋体" w:hAnsi="宋体" w:eastAsia="宋体" w:cs="宋体"/>
          <w:lang w:val="en-US" w:eastAsia="zh-CN"/>
        </w:rPr>
        <w:t>成果交付后，应根据合同履行保密义务。</w:t>
      </w:r>
      <w:r>
        <w:rPr>
          <w:rFonts w:hint="default" w:ascii="宋体" w:hAnsi="宋体" w:eastAsia="宋体" w:cs="宋体"/>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pPr>
        <w:pStyle w:val="259"/>
        <w:shd w:val="clear"/>
        <w:bidi w:val="0"/>
        <w:rPr>
          <w:rFonts w:hint="default"/>
          <w:lang w:val="en-US" w:eastAsia="zh-CN"/>
        </w:rPr>
      </w:pPr>
      <w:bookmarkStart w:id="36" w:name="_Toc10135"/>
      <w:r>
        <w:rPr>
          <w:rFonts w:hint="eastAsia" w:hAnsi="宋体" w:cs="宋体"/>
          <w:color w:val="auto"/>
          <w:lang w:val="en-US" w:eastAsia="zh-CN"/>
        </w:rPr>
        <w:t>评价改进</w:t>
      </w:r>
      <w:bookmarkEnd w:id="36"/>
    </w:p>
    <w:p>
      <w:pPr>
        <w:pStyle w:val="260"/>
        <w:bidi w:val="0"/>
        <w:rPr>
          <w:rFonts w:hint="eastAsia"/>
          <w:lang w:val="en-US" w:eastAsia="zh-CN"/>
        </w:rPr>
      </w:pPr>
      <w:r>
        <w:rPr>
          <w:rFonts w:hint="eastAsia"/>
          <w:lang w:val="en-US" w:eastAsia="zh-CN"/>
        </w:rPr>
        <w:t>评价</w:t>
      </w:r>
    </w:p>
    <w:p>
      <w:pPr>
        <w:pStyle w:val="261"/>
        <w:bidi w:val="0"/>
        <w:rPr>
          <w:rFonts w:hint="default" w:ascii="宋体" w:hAnsi="宋体" w:eastAsia="宋体" w:cs="宋体"/>
          <w:lang w:val="en-US" w:eastAsia="zh-CN"/>
        </w:rPr>
      </w:pPr>
      <w:r>
        <w:rPr>
          <w:rFonts w:hint="eastAsia" w:ascii="宋体" w:hAnsi="宋体" w:eastAsia="宋体" w:cs="宋体"/>
          <w:sz w:val="21"/>
          <w:szCs w:val="21"/>
          <w:lang w:val="en-US" w:eastAsia="zh-CN" w:bidi="ar-SA"/>
        </w:rPr>
        <w:t>定期向客户发放满意度调查问卷，收集客户对产权代理服务的整体评价，包括服务效率、专业性、沟通效果等方面。</w:t>
      </w:r>
    </w:p>
    <w:p>
      <w:pPr>
        <w:pStyle w:val="261"/>
        <w:bidi w:val="0"/>
        <w:rPr>
          <w:rFonts w:hint="default" w:ascii="宋体" w:hAnsi="宋体" w:eastAsia="宋体" w:cs="宋体"/>
          <w:lang w:val="en-US" w:eastAsia="zh-CN"/>
        </w:rPr>
      </w:pPr>
      <w:r>
        <w:rPr>
          <w:rFonts w:hint="default" w:ascii="宋体" w:hAnsi="宋体" w:eastAsia="宋体" w:cs="宋体"/>
          <w:lang w:val="en-US" w:eastAsia="zh-CN"/>
        </w:rPr>
        <w:t>设立内部审核机制，对代理人的工作表现、流程执行情况进行定期检查和评估，确保服务流程的规范性和一致性。</w:t>
      </w:r>
    </w:p>
    <w:p>
      <w:pPr>
        <w:pStyle w:val="261"/>
        <w:bidi w:val="0"/>
        <w:rPr>
          <w:rFonts w:hint="default" w:ascii="宋体" w:hAnsi="宋体" w:eastAsia="宋体" w:cs="宋体"/>
          <w:lang w:val="en-US" w:eastAsia="zh-CN"/>
        </w:rPr>
      </w:pPr>
      <w:r>
        <w:rPr>
          <w:rFonts w:hint="default" w:ascii="宋体" w:hAnsi="宋体" w:eastAsia="宋体" w:cs="宋体"/>
          <w:lang w:val="en-US" w:eastAsia="zh-CN"/>
        </w:rPr>
        <w:t>邀请行业专家或第三方机构对产权代理服务进行客观评价，提供独立的反馈和建议</w:t>
      </w:r>
      <w:r>
        <w:rPr>
          <w:rFonts w:hint="eastAsia" w:ascii="宋体" w:hAnsi="宋体" w:eastAsia="宋体" w:cs="宋体"/>
          <w:lang w:val="en-US" w:eastAsia="zh-CN"/>
        </w:rPr>
        <w:t>。</w:t>
      </w:r>
    </w:p>
    <w:p>
      <w:pPr>
        <w:pStyle w:val="260"/>
        <w:bidi w:val="0"/>
      </w:pPr>
      <w:r>
        <w:rPr>
          <w:rFonts w:hint="eastAsia"/>
          <w:lang w:val="en-US" w:eastAsia="zh-CN"/>
        </w:rPr>
        <w:t xml:space="preserve">改进  </w:t>
      </w:r>
      <w:r>
        <w:rPr>
          <w:rFonts w:hint="eastAsia" w:ascii="宋体" w:hAnsi="宋体" w:eastAsia="宋体" w:cs="宋体"/>
          <w:color w:val="000000"/>
          <w:kern w:val="0"/>
          <w:sz w:val="21"/>
          <w:szCs w:val="21"/>
          <w:lang w:val="en-US" w:eastAsia="zh-CN" w:bidi="ar"/>
        </w:rPr>
        <w:t xml:space="preserve"> </w:t>
      </w:r>
    </w:p>
    <w:p>
      <w:pPr>
        <w:pStyle w:val="261"/>
        <w:bidi w:val="0"/>
        <w:rPr>
          <w:rFonts w:hint="eastAsia" w:ascii="宋体" w:hAnsi="宋体" w:eastAsia="宋体" w:cs="宋体"/>
          <w:lang w:val="en-US" w:eastAsia="zh-CN"/>
        </w:rPr>
      </w:pPr>
      <w:r>
        <w:rPr>
          <w:rFonts w:hint="eastAsia" w:ascii="宋体" w:hAnsi="宋体" w:eastAsia="宋体" w:cs="宋体"/>
          <w:lang w:val="en-US" w:eastAsia="zh-CN"/>
        </w:rPr>
        <w:t xml:space="preserve">根据服务过程中的瓶颈和问题，优化服务流程，提高服务效率和质量。 </w:t>
      </w:r>
    </w:p>
    <w:p>
      <w:pPr>
        <w:pStyle w:val="261"/>
        <w:bidi w:val="0"/>
        <w:rPr>
          <w:rFonts w:hint="eastAsia" w:ascii="宋体" w:hAnsi="宋体" w:eastAsia="宋体" w:cs="宋体"/>
          <w:lang w:val="en-US" w:eastAsia="zh-CN"/>
        </w:rPr>
      </w:pPr>
      <w:r>
        <w:rPr>
          <w:rFonts w:hint="eastAsia" w:ascii="宋体" w:hAnsi="宋体" w:eastAsia="宋体" w:cs="宋体"/>
          <w:lang w:val="en-US" w:eastAsia="zh-CN"/>
        </w:rPr>
        <w:t xml:space="preserve">确保每个环节的责任人明确，职责清晰，以便有效地执行评价和改进制度。 </w:t>
      </w:r>
    </w:p>
    <w:p>
      <w:pPr>
        <w:pStyle w:val="261"/>
        <w:bidi w:val="0"/>
        <w:rPr>
          <w:rFonts w:hint="eastAsia" w:ascii="宋体" w:hAnsi="宋体" w:eastAsia="宋体" w:cs="宋体"/>
          <w:lang w:val="en-US" w:eastAsia="zh-CN"/>
        </w:rPr>
      </w:pPr>
      <w:r>
        <w:rPr>
          <w:rFonts w:hint="eastAsia" w:ascii="宋体" w:hAnsi="宋体" w:eastAsia="宋体" w:cs="宋体"/>
          <w:lang w:val="en-US" w:eastAsia="zh-CN"/>
        </w:rPr>
        <w:t xml:space="preserve">建立激励和约束机制，对在评价和改进工作中表现突出的员工给予奖励，对未能履行职责或工作不力的员工进行相应的处理。 </w:t>
      </w:r>
    </w:p>
    <w:p>
      <w:pPr>
        <w:pStyle w:val="259"/>
        <w:shd w:val="clear"/>
        <w:bidi w:val="0"/>
        <w:rPr>
          <w:rFonts w:hint="default"/>
          <w:highlight w:val="none"/>
          <w:lang w:val="en-US" w:eastAsia="zh-CN"/>
        </w:rPr>
      </w:pPr>
      <w:bookmarkStart w:id="37" w:name="_Toc14507"/>
      <w:r>
        <w:rPr>
          <w:rFonts w:hint="eastAsia"/>
          <w:highlight w:val="none"/>
          <w:lang w:val="en-US" w:eastAsia="zh-CN"/>
        </w:rPr>
        <w:t>投诉处理</w:t>
      </w:r>
      <w:bookmarkEnd w:id="37"/>
    </w:p>
    <w:p>
      <w:pPr>
        <w:pStyle w:val="261"/>
        <w:numPr>
          <w:ilvl w:val="1"/>
          <w:numId w:val="31"/>
        </w:numPr>
        <w:bidi w:val="0"/>
        <w:rPr>
          <w:rFonts w:hint="default" w:ascii="宋体" w:hAnsi="宋体" w:eastAsia="宋体" w:cs="宋体"/>
          <w:lang w:val="en-US" w:eastAsia="zh-CN"/>
        </w:rPr>
      </w:pPr>
      <w:r>
        <w:rPr>
          <w:rFonts w:hint="default" w:ascii="宋体" w:hAnsi="宋体" w:eastAsia="宋体" w:cs="宋体"/>
          <w:lang w:val="en-US" w:eastAsia="zh-CN"/>
        </w:rPr>
        <w:t>当接收到投诉时，代理机构应详细记录投诉人的信息、投诉的具体内容、涉及的知识产权类型以及相关的证据材料等</w:t>
      </w:r>
      <w:r>
        <w:rPr>
          <w:rFonts w:hint="eastAsia" w:ascii="宋体" w:hAnsi="宋体" w:eastAsia="宋体" w:cs="宋体"/>
          <w:lang w:val="en-US" w:eastAsia="zh-CN"/>
        </w:rPr>
        <w:t>。</w:t>
      </w:r>
    </w:p>
    <w:p>
      <w:pPr>
        <w:pStyle w:val="261"/>
        <w:numPr>
          <w:ilvl w:val="1"/>
          <w:numId w:val="31"/>
        </w:numPr>
        <w:bidi w:val="0"/>
        <w:rPr>
          <w:rFonts w:hint="default" w:ascii="宋体" w:hAnsi="宋体" w:eastAsia="宋体" w:cs="宋体"/>
          <w:lang w:val="en-US" w:eastAsia="zh-CN"/>
        </w:rPr>
      </w:pPr>
      <w:r>
        <w:rPr>
          <w:rFonts w:hint="default" w:ascii="宋体" w:hAnsi="宋体" w:eastAsia="宋体" w:cs="宋体"/>
          <w:lang w:val="en-US" w:eastAsia="zh-CN"/>
        </w:rPr>
        <w:t>对于每一起投诉，代理机构应成立专门的调查小组，对投诉内容进行核实和调查。</w:t>
      </w:r>
    </w:p>
    <w:p>
      <w:pPr>
        <w:pStyle w:val="261"/>
        <w:numPr>
          <w:ilvl w:val="1"/>
          <w:numId w:val="31"/>
        </w:numPr>
        <w:bidi w:val="0"/>
        <w:rPr>
          <w:rFonts w:hint="default" w:ascii="宋体" w:hAnsi="宋体" w:eastAsia="宋体" w:cs="宋体"/>
          <w:lang w:val="en-US" w:eastAsia="zh-CN"/>
        </w:rPr>
      </w:pPr>
      <w:r>
        <w:rPr>
          <w:rFonts w:hint="default" w:ascii="宋体" w:hAnsi="宋体" w:eastAsia="宋体" w:cs="宋体"/>
          <w:lang w:val="en-US" w:eastAsia="zh-CN"/>
        </w:rPr>
        <w:t>处理完投诉后，代理机构应及时向投诉人反馈处理结果，并征求其意见和建议。</w:t>
      </w:r>
    </w:p>
    <w:p>
      <w:pPr>
        <w:pStyle w:val="261"/>
        <w:numPr>
          <w:ilvl w:val="1"/>
          <w:numId w:val="31"/>
        </w:numPr>
        <w:bidi w:val="0"/>
        <w:rPr>
          <w:rFonts w:hint="default"/>
          <w:lang w:val="en-US" w:eastAsia="zh-CN"/>
        </w:rPr>
      </w:pPr>
      <w:r>
        <w:rPr>
          <w:rFonts w:hint="default" w:ascii="宋体" w:hAnsi="宋体" w:eastAsia="宋体" w:cs="宋体"/>
          <w:lang w:val="en-US" w:eastAsia="zh-CN"/>
        </w:rPr>
        <w:t>代理机构应加强自律，建立完善的服务质量保障体系和投诉处理机制。</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pStyle w:val="530"/>
        <w:shd w:val="clear"/>
        <w:ind w:left="0" w:leftChars="0" w:firstLine="0" w:firstLineChars="0"/>
        <w:rPr>
          <w:rFonts w:hint="eastAsia" w:hAnsi="宋体" w:cs="宋体"/>
          <w:color w:val="auto"/>
          <w:lang w:val="en-US" w:eastAsia="zh-CN"/>
        </w:rPr>
      </w:pPr>
    </w:p>
    <w:p>
      <w:pPr>
        <w:pStyle w:val="530"/>
        <w:shd w:val="clear"/>
        <w:ind w:left="0" w:leftChars="0" w:firstLine="0" w:firstLineChars="0"/>
        <w:rPr>
          <w:rFonts w:hint="eastAsia" w:hAnsi="宋体" w:cs="宋体"/>
          <w:color w:val="auto"/>
          <w:lang w:val="en-US" w:eastAsia="zh-CN"/>
        </w:rPr>
      </w:pPr>
    </w:p>
    <w:p>
      <w:pPr>
        <w:pStyle w:val="530"/>
        <w:shd w:val="clear"/>
        <w:ind w:left="0" w:leftChars="0" w:firstLine="0" w:firstLineChars="0"/>
        <w:rPr>
          <w:rFonts w:hint="eastAsia" w:hAnsi="宋体" w:cs="宋体"/>
          <w:color w:val="auto"/>
          <w:lang w:val="en-US" w:eastAsia="zh-CN"/>
        </w:rPr>
      </w:pPr>
    </w:p>
    <w:p>
      <w:pPr>
        <w:pStyle w:val="530"/>
        <w:shd w:val="clear"/>
        <w:ind w:left="0" w:leftChars="0" w:firstLine="0" w:firstLineChars="0"/>
        <w:rPr>
          <w:rFonts w:hint="eastAsia" w:hAnsi="宋体" w:cs="宋体"/>
          <w:color w:val="auto"/>
          <w:lang w:val="en-US" w:eastAsia="zh-CN"/>
        </w:rPr>
      </w:pPr>
    </w:p>
    <w:p>
      <w:pPr>
        <w:pStyle w:val="530"/>
        <w:shd w:val="clear"/>
        <w:ind w:left="0" w:leftChars="0" w:firstLine="0" w:firstLineChars="0"/>
        <w:rPr>
          <w:rFonts w:hint="eastAsia" w:hAnsi="宋体" w:cs="宋体"/>
          <w:color w:val="auto"/>
          <w:lang w:val="en-US" w:eastAsia="zh-CN"/>
        </w:rPr>
      </w:pPr>
    </w:p>
    <w:p>
      <w:pPr>
        <w:pStyle w:val="530"/>
        <w:shd w:val="clear"/>
        <w:ind w:left="0" w:leftChars="0" w:firstLine="0" w:firstLineChars="0"/>
        <w:rPr>
          <w:rFonts w:hint="eastAsia" w:hAnsi="宋体" w:cs="宋体"/>
          <w:color w:val="auto"/>
          <w:lang w:val="en-US" w:eastAsia="zh-CN"/>
        </w:rPr>
      </w:pPr>
    </w:p>
    <w:p>
      <w:pPr>
        <w:pStyle w:val="530"/>
        <w:shd w:val="clear"/>
        <w:ind w:left="0" w:leftChars="0" w:firstLine="0" w:firstLineChars="0"/>
        <w:rPr>
          <w:rFonts w:hint="eastAsia" w:hAnsi="宋体" w:cs="宋体"/>
          <w:color w:val="auto"/>
          <w:lang w:val="en-US" w:eastAsia="zh-CN"/>
        </w:rPr>
      </w:pPr>
    </w:p>
    <w:p>
      <w:pPr>
        <w:pStyle w:val="530"/>
        <w:shd w:val="clear"/>
        <w:rPr>
          <w:rFonts w:hint="default" w:hAnsi="宋体" w:cs="宋体"/>
          <w:color w:val="auto"/>
          <w:lang w:val="en-US" w:eastAsia="zh-CN"/>
        </w:rPr>
      </w:pPr>
    </w:p>
    <w:p>
      <w:pPr>
        <w:pStyle w:val="530"/>
        <w:shd w:val="clear"/>
        <w:rPr>
          <w:rFonts w:hint="eastAsia" w:ascii="宋体" w:hAnsi="宋体" w:eastAsia="宋体" w:cs="宋体"/>
          <w:color w:val="auto"/>
          <w:lang w:val="en-US" w:eastAsia="zh-CN"/>
        </w:rPr>
      </w:pPr>
    </w:p>
    <w:p>
      <w:pPr>
        <w:pStyle w:val="530"/>
        <w:shd w:val="clear"/>
        <w:ind w:firstLine="0" w:firstLineChars="0"/>
        <w:jc w:val="center"/>
        <w:rPr>
          <w:rFonts w:hint="eastAsia" w:ascii="宋体" w:hAnsi="宋体" w:eastAsia="宋体" w:cs="宋体"/>
          <w:b w:val="0"/>
          <w:color w:val="auto"/>
          <w:sz w:val="21"/>
          <w:lang w:val="en-US" w:eastAsia="zh-CN"/>
        </w:rPr>
      </w:pPr>
      <w:bookmarkStart w:id="38" w:name="终结线"/>
      <w:bookmarkEnd w:id="38"/>
      <w:r>
        <w:rPr>
          <w:rFonts w:hint="eastAsia" w:ascii="黑体" w:hAnsi="黑体" w:eastAsia="黑体" w:cs="黑体"/>
          <w:b/>
          <w:color w:val="auto"/>
          <w:sz w:val="21"/>
          <w:lang w:val="en-US" w:eastAsia="zh-CN"/>
        </w:rPr>
        <w:t>━━━━━━━━━━━</w:t>
      </w:r>
    </w:p>
    <w:sectPr>
      <w:headerReference r:id="rId13" w:type="first"/>
      <w:footerReference r:id="rId14" w:type="first"/>
      <w:pgSz w:w="11907" w:h="16839"/>
      <w:pgMar w:top="1418" w:right="1134" w:bottom="1134" w:left="1418" w:header="1418" w:footer="1134" w:gutter="0"/>
      <w:lnNumType w:countBy="0" w:restart="continuous"/>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spacing w:before="0"/>
      <w:ind w:right="360" w:firstLine="360" w:firstLineChars="0"/>
      <w:rPr>
        <w:rStyle w:val="234"/>
      </w:rPr>
    </w:pPr>
  </w:p>
  <w:p>
    <w:pPr>
      <w:pStyle w:val="252"/>
      <w:spacing w:before="0"/>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1"/>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1"/>
      <w:spacing w:before="0"/>
      <w:ind w:right="360" w:firstLine="360" w:firstLineChars="0"/>
      <w:rPr>
        <w:rStyle w:val="234"/>
      </w:rPr>
    </w:pPr>
  </w:p>
  <w:p>
    <w:pPr>
      <w:pStyle w:val="251"/>
      <w:spacing w:before="0"/>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rPr>
        <w:rFonts w:hint="eastAsia"/>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spacing w:before="0"/>
      <w:ind w:right="360" w:firstLine="360" w:firstLineChars="0"/>
      <w:rPr>
        <w:rStyle w:val="234"/>
      </w:rPr>
    </w:pPr>
  </w:p>
  <w:p>
    <w:pPr>
      <w:pStyle w:val="252"/>
      <w:spacing w:before="0"/>
      <w:rPr>
        <w:sz w:val="10"/>
        <w:szCs w:val="1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pPr>
      <w:pStyle w:val="59"/>
      <w:ind w:right="360" w:firstLine="36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pPr>
      <w:pStyle w:val="59"/>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bidi w:val="0"/>
      <w:rPr>
        <w:rFonts w:hint="eastAsia"/>
        <w:lang w:eastAsia="zh-CN"/>
      </w:rPr>
    </w:pPr>
    <w:r>
      <w:rPr>
        <w:rFonts w:hint="eastAsia"/>
        <w:lang w:eastAsia="zh-CN"/>
      </w:rPr>
      <w:t>T/EJCCCSE  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4"/>
      <w:bidi w:val="0"/>
      <w:rPr>
        <w:rFonts w:hint="eastAsia"/>
        <w:lang w:eastAsia="zh-CN"/>
      </w:rPr>
    </w:pPr>
    <w:r>
      <w:rPr>
        <w:rFonts w:hint="eastAsia"/>
        <w:lang w:eastAsia="zh-CN"/>
      </w:rPr>
      <w:t>T/QGCML 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5"/>
      <w:bidi w:val="0"/>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bidi w:val="0"/>
      <w:rPr>
        <w:rFonts w:hint="eastAsia"/>
        <w:lang w:eastAsia="zh-CN"/>
      </w:rPr>
    </w:pPr>
    <w:r>
      <w:rPr>
        <w:rFonts w:hint="eastAsia"/>
        <w:lang w:eastAsia="zh-CN"/>
      </w:rPr>
      <w:t>T/QGCML 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0">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1">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pStyle w:val="519"/>
      <w:suff w:val="nothing"/>
      <w:lvlText w:val="%10.%2 "/>
      <w:lvlJc w:val="left"/>
      <w:pPr>
        <w:ind w:left="0" w:firstLine="0"/>
      </w:pPr>
      <w:rPr>
        <w:rFonts w:hint="eastAsia" w:ascii="黑体" w:eastAsia="黑体" w:hAnsiTheme="minorHAnsi"/>
        <w:b w:val="0"/>
        <w:i w:val="0"/>
        <w:sz w:val="21"/>
      </w:rPr>
    </w:lvl>
    <w:lvl w:ilvl="2" w:tentative="0">
      <w:start w:val="1"/>
      <w:numFmt w:val="decimal"/>
      <w:pStyle w:val="511"/>
      <w:suff w:val="nothing"/>
      <w:lvlText w:val="%10.%2.%3 "/>
      <w:lvlJc w:val="left"/>
      <w:pPr>
        <w:ind w:left="0" w:firstLine="0"/>
      </w:pPr>
      <w:rPr>
        <w:rFonts w:hint="eastAsia" w:ascii="黑体" w:eastAsia="黑体" w:hAnsiTheme="minorHAnsi"/>
        <w:b w:val="0"/>
        <w:i w:val="0"/>
        <w:sz w:val="21"/>
      </w:rPr>
    </w:lvl>
    <w:lvl w:ilvl="3" w:tentative="0">
      <w:start w:val="1"/>
      <w:numFmt w:val="decimal"/>
      <w:pStyle w:val="513"/>
      <w:suff w:val="nothing"/>
      <w:lvlText w:val="%10.%2.%3.%4 "/>
      <w:lvlJc w:val="left"/>
      <w:pPr>
        <w:ind w:left="0" w:firstLine="0"/>
      </w:pPr>
      <w:rPr>
        <w:rFonts w:hint="eastAsia" w:ascii="黑体" w:eastAsia="黑体" w:hAnsiTheme="minorHAnsi"/>
        <w:b w:val="0"/>
        <w:i w:val="0"/>
        <w:sz w:val="21"/>
      </w:rPr>
    </w:lvl>
    <w:lvl w:ilvl="4" w:tentative="0">
      <w:start w:val="1"/>
      <w:numFmt w:val="decimal"/>
      <w:pStyle w:val="515"/>
      <w:suff w:val="nothing"/>
      <w:lvlText w:val="%10.%2.%3.%4.%5 "/>
      <w:lvlJc w:val="left"/>
      <w:pPr>
        <w:ind w:left="0" w:firstLine="0"/>
      </w:pPr>
      <w:rPr>
        <w:rFonts w:hint="eastAsia" w:ascii="黑体" w:eastAsia="黑体" w:hAnsiTheme="minorHAnsi"/>
        <w:b w:val="0"/>
        <w:i w:val="0"/>
        <w:sz w:val="21"/>
      </w:rPr>
    </w:lvl>
    <w:lvl w:ilvl="5" w:tentative="0">
      <w:start w:val="1"/>
      <w:numFmt w:val="decimal"/>
      <w:pStyle w:val="51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14:cntxtalts w14:val="0"/>
      </w:rPr>
    </w:lvl>
    <w:lvl w:ilvl="2" w:tentative="0">
      <w:start w:val="1"/>
      <w:numFmt w:val="none"/>
      <w:pStyle w:val="316"/>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3">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4">
    <w:nsid w:val="0D46713A"/>
    <w:multiLevelType w:val="multilevel"/>
    <w:tmpl w:val="0D46713A"/>
    <w:lvl w:ilvl="0" w:tentative="0">
      <w:start w:val="1"/>
      <w:numFmt w:val="bullet"/>
      <w:pStyle w:val="325"/>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5">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2A8F7113"/>
    <w:multiLevelType w:val="multilevel"/>
    <w:tmpl w:val="2A8F7113"/>
    <w:lvl w:ilvl="0" w:tentative="0">
      <w:start w:val="1"/>
      <w:numFmt w:val="upperLetter"/>
      <w:pStyle w:val="348"/>
      <w:suff w:val="space"/>
      <w:lvlText w:val="%1"/>
      <w:lvlJc w:val="left"/>
      <w:pPr>
        <w:ind w:left="0" w:firstLine="0"/>
      </w:pPr>
      <w:rPr>
        <w:rFonts w:hint="eastAsia"/>
      </w:rPr>
    </w:lvl>
    <w:lvl w:ilvl="1" w:tentative="0">
      <w:start w:val="1"/>
      <w:numFmt w:val="decimal"/>
      <w:pStyle w:val="281"/>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7">
    <w:nsid w:val="32F04FB2"/>
    <w:multiLevelType w:val="multilevel"/>
    <w:tmpl w:val="32F04FB2"/>
    <w:lvl w:ilvl="0" w:tentative="0">
      <w:start w:val="1"/>
      <w:numFmt w:val="lowerLetter"/>
      <w:pStyle w:val="52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8">
    <w:nsid w:val="34431F99"/>
    <w:multiLevelType w:val="multilevel"/>
    <w:tmpl w:val="34431F99"/>
    <w:lvl w:ilvl="0" w:tentative="0">
      <w:start w:val="1"/>
      <w:numFmt w:val="upperLetter"/>
      <w:pStyle w:val="509"/>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0"/>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4B733A5F"/>
    <w:multiLevelType w:val="multilevel"/>
    <w:tmpl w:val="4B733A5F"/>
    <w:lvl w:ilvl="0" w:tentative="0">
      <w:start w:val="1"/>
      <w:numFmt w:val="decimal"/>
      <w:pStyle w:val="30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1">
    <w:nsid w:val="55E02EF4"/>
    <w:multiLevelType w:val="multilevel"/>
    <w:tmpl w:val="55E02EF4"/>
    <w:lvl w:ilvl="0" w:tentative="0">
      <w:start w:val="1"/>
      <w:numFmt w:val="decimal"/>
      <w:pStyle w:val="302"/>
      <w:lvlText w:val="图%1"/>
      <w:lvlJc w:val="left"/>
      <w:pPr>
        <w:tabs>
          <w:tab w:val="left" w:pos="510"/>
        </w:tabs>
        <w:ind w:left="0" w:firstLine="0"/>
      </w:pPr>
      <w:rPr>
        <w:rFonts w:hint="eastAsia" w:ascii="黑体" w:eastAsia="黑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9641F7A"/>
    <w:multiLevelType w:val="multilevel"/>
    <w:tmpl w:val="59641F7A"/>
    <w:lvl w:ilvl="0" w:tentative="0">
      <w:start w:val="1"/>
      <w:numFmt w:val="decimal"/>
      <w:pStyle w:val="524"/>
      <w:suff w:val="nothing"/>
      <w:lvlText w:val="[%1] "/>
      <w:lvlJc w:val="left"/>
      <w:pPr>
        <w:ind w:left="0" w:firstLine="0"/>
      </w:pPr>
      <w:rPr>
        <w:rFonts w:hint="eastAsia" w:ascii="宋体"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4">
    <w:nsid w:val="60B55DC2"/>
    <w:multiLevelType w:val="multilevel"/>
    <w:tmpl w:val="60B55DC2"/>
    <w:lvl w:ilvl="0" w:tentative="0">
      <w:start w:val="1"/>
      <w:numFmt w:val="upperLetter"/>
      <w:pStyle w:val="347"/>
      <w:lvlText w:val="%1"/>
      <w:lvlJc w:val="left"/>
      <w:pPr>
        <w:tabs>
          <w:tab w:val="left" w:pos="0"/>
        </w:tabs>
        <w:ind w:left="0" w:firstLine="0"/>
      </w:pPr>
      <w:rPr>
        <w:rFonts w:hint="eastAsia"/>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14:cntxtalts w14:val="0"/>
      </w:rPr>
    </w:lvl>
    <w:lvl w:ilvl="2" w:tentative="0">
      <w:start w:val="1"/>
      <w:numFmt w:val="none"/>
      <w:pStyle w:val="317"/>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5">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CEA2025"/>
    <w:multiLevelType w:val="multilevel"/>
    <w:tmpl w:val="6CEA2025"/>
    <w:lvl w:ilvl="0" w:tentative="0">
      <w:start w:val="1"/>
      <w:numFmt w:val="none"/>
      <w:pStyle w:val="521"/>
      <w:suff w:val="nothing"/>
      <w:lvlText w:val="%1"/>
      <w:lvlJc w:val="left"/>
      <w:pPr>
        <w:ind w:left="0" w:firstLine="0"/>
      </w:pPr>
      <w:rPr>
        <w:rFonts w:hint="eastAsia"/>
      </w:rPr>
    </w:lvl>
    <w:lvl w:ilvl="1" w:tentative="0">
      <w:start w:val="1"/>
      <w:numFmt w:val="decimal"/>
      <w:pStyle w:val="529"/>
      <w:suff w:val="nothing"/>
      <w:lvlText w:val="%1%2　"/>
      <w:lvlJc w:val="left"/>
      <w:pPr>
        <w:ind w:left="0" w:firstLine="0"/>
      </w:pPr>
      <w:rPr>
        <w:rFonts w:hint="eastAsia" w:ascii="黑体" w:eastAsia="黑体"/>
        <w:b w:val="0"/>
        <w:i w:val="0"/>
        <w:sz w:val="21"/>
      </w:rPr>
    </w:lvl>
    <w:lvl w:ilvl="2" w:tentative="0">
      <w:start w:val="1"/>
      <w:numFmt w:val="decimal"/>
      <w:pStyle w:val="52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7">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8">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7"/>
      <w:suff w:val="nothing"/>
      <w:lvlText w:val="%1%2 "/>
      <w:lvlJc w:val="left"/>
      <w:pPr>
        <w:ind w:left="0" w:firstLine="0"/>
      </w:pPr>
      <w:rPr>
        <w:rFonts w:hint="eastAsia" w:ascii="黑体" w:hAnsi="Times New Roman" w:eastAsia="黑体"/>
        <w:b/>
        <w:i w:val="0"/>
        <w:sz w:val="28"/>
      </w:rPr>
    </w:lvl>
    <w:lvl w:ilvl="2" w:tentative="0">
      <w:start w:val="1"/>
      <w:numFmt w:val="decimal"/>
      <w:pStyle w:val="308"/>
      <w:suff w:val="nothing"/>
      <w:lvlText w:val="%1%2.%3　"/>
      <w:lvlJc w:val="left"/>
      <w:pPr>
        <w:ind w:left="0" w:firstLine="0"/>
      </w:pPr>
      <w:rPr>
        <w:rFonts w:hint="eastAsia" w:ascii="黑体" w:hAnsi="Times New Roman" w:eastAsia="黑体"/>
        <w:b/>
        <w:i w:val="0"/>
        <w:sz w:val="21"/>
      </w:rPr>
    </w:lvl>
    <w:lvl w:ilvl="3" w:tentative="0">
      <w:start w:val="1"/>
      <w:numFmt w:val="decimal"/>
      <w:pStyle w:val="309"/>
      <w:suff w:val="nothing"/>
      <w:lvlText w:val="%1%2.%3.%4　"/>
      <w:lvlJc w:val="left"/>
      <w:pPr>
        <w:ind w:left="0" w:firstLine="0"/>
      </w:pPr>
      <w:rPr>
        <w:rFonts w:hint="eastAsia" w:ascii="黑体" w:hAnsi="Times New Roman" w:eastAsia="黑体"/>
        <w:b/>
        <w:i w:val="0"/>
        <w:sz w:val="21"/>
      </w:rPr>
    </w:lvl>
    <w:lvl w:ilvl="4" w:tentative="0">
      <w:start w:val="1"/>
      <w:numFmt w:val="decimal"/>
      <w:pStyle w:val="310"/>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1"/>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2"/>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4"/>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3"/>
      <w:lvlText w:val="%2.0.%9"/>
      <w:lvlJc w:val="left"/>
      <w:pPr>
        <w:tabs>
          <w:tab w:val="left" w:pos="720"/>
        </w:tabs>
        <w:ind w:left="0" w:firstLine="0"/>
      </w:pPr>
      <w:rPr>
        <w:rFonts w:hint="eastAsia" w:ascii="黑体" w:hAnsi="华文细黑" w:eastAsia="黑体"/>
        <w:b/>
        <w:i w:val="0"/>
        <w:sz w:val="21"/>
      </w:rPr>
    </w:lvl>
  </w:abstractNum>
  <w:abstractNum w:abstractNumId="29">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5"/>
  </w:num>
  <w:num w:numId="12">
    <w:abstractNumId w:val="25"/>
  </w:num>
  <w:num w:numId="13">
    <w:abstractNumId w:val="24"/>
  </w:num>
  <w:num w:numId="14">
    <w:abstractNumId w:val="16"/>
  </w:num>
  <w:num w:numId="15">
    <w:abstractNumId w:val="29"/>
  </w:num>
  <w:num w:numId="16">
    <w:abstractNumId w:val="13"/>
  </w:num>
  <w:num w:numId="17">
    <w:abstractNumId w:val="19"/>
  </w:num>
  <w:num w:numId="18">
    <w:abstractNumId w:val="23"/>
  </w:num>
  <w:num w:numId="19">
    <w:abstractNumId w:val="12"/>
  </w:num>
  <w:num w:numId="20">
    <w:abstractNumId w:val="21"/>
  </w:num>
  <w:num w:numId="21">
    <w:abstractNumId w:val="27"/>
  </w:num>
  <w:num w:numId="22">
    <w:abstractNumId w:val="10"/>
  </w:num>
  <w:num w:numId="23">
    <w:abstractNumId w:val="20"/>
  </w:num>
  <w:num w:numId="24">
    <w:abstractNumId w:val="28"/>
  </w:num>
  <w:num w:numId="25">
    <w:abstractNumId w:val="14"/>
  </w:num>
  <w:num w:numId="26">
    <w:abstractNumId w:val="18"/>
  </w:num>
  <w:num w:numId="27">
    <w:abstractNumId w:val="11"/>
  </w:num>
  <w:num w:numId="28">
    <w:abstractNumId w:val="26"/>
  </w:num>
  <w:num w:numId="29">
    <w:abstractNumId w:val="22"/>
  </w:num>
  <w:num w:numId="30">
    <w:abstractNumId w:val="17"/>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formatting="1" w:enforcement="0"/>
  <w:defaultTabStop w:val="21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4YTIwMzY1M2NjY2EyMmRlMjYzMTNjMmNjMGUxM2MifQ=="/>
  </w:docVars>
  <w:rsids>
    <w:rsidRoot w:val="246355E8"/>
    <w:rsid w:val="00006548"/>
    <w:rsid w:val="00027BD3"/>
    <w:rsid w:val="00031EEE"/>
    <w:rsid w:val="00036B39"/>
    <w:rsid w:val="000372EA"/>
    <w:rsid w:val="00040BBF"/>
    <w:rsid w:val="00043421"/>
    <w:rsid w:val="00050E91"/>
    <w:rsid w:val="00053FB5"/>
    <w:rsid w:val="00075DD9"/>
    <w:rsid w:val="00076F59"/>
    <w:rsid w:val="0009271F"/>
    <w:rsid w:val="0009648F"/>
    <w:rsid w:val="000A23AE"/>
    <w:rsid w:val="000A568D"/>
    <w:rsid w:val="000A6E5F"/>
    <w:rsid w:val="000B6ECB"/>
    <w:rsid w:val="000C21DC"/>
    <w:rsid w:val="000C2EFF"/>
    <w:rsid w:val="000D2D03"/>
    <w:rsid w:val="000E2B29"/>
    <w:rsid w:val="000E7B1D"/>
    <w:rsid w:val="000F1341"/>
    <w:rsid w:val="00123BF9"/>
    <w:rsid w:val="00127602"/>
    <w:rsid w:val="00144633"/>
    <w:rsid w:val="00146926"/>
    <w:rsid w:val="001517CF"/>
    <w:rsid w:val="00164C6D"/>
    <w:rsid w:val="00170B1F"/>
    <w:rsid w:val="00172236"/>
    <w:rsid w:val="001748CC"/>
    <w:rsid w:val="0017737E"/>
    <w:rsid w:val="001830DE"/>
    <w:rsid w:val="001A5BF9"/>
    <w:rsid w:val="001B0DE6"/>
    <w:rsid w:val="001C2054"/>
    <w:rsid w:val="001D5AA4"/>
    <w:rsid w:val="001D71BA"/>
    <w:rsid w:val="001E5A95"/>
    <w:rsid w:val="001F0E09"/>
    <w:rsid w:val="001F724D"/>
    <w:rsid w:val="00216264"/>
    <w:rsid w:val="00227E52"/>
    <w:rsid w:val="002310FD"/>
    <w:rsid w:val="00235CB0"/>
    <w:rsid w:val="00245A17"/>
    <w:rsid w:val="00247E6D"/>
    <w:rsid w:val="00267674"/>
    <w:rsid w:val="00277D91"/>
    <w:rsid w:val="00282FBE"/>
    <w:rsid w:val="00287FD8"/>
    <w:rsid w:val="00290905"/>
    <w:rsid w:val="002917C0"/>
    <w:rsid w:val="002A3BE2"/>
    <w:rsid w:val="002A4DD0"/>
    <w:rsid w:val="002A6433"/>
    <w:rsid w:val="002A6B18"/>
    <w:rsid w:val="002B778D"/>
    <w:rsid w:val="002C6C4A"/>
    <w:rsid w:val="002E08C1"/>
    <w:rsid w:val="002E5F3F"/>
    <w:rsid w:val="002F1862"/>
    <w:rsid w:val="00303CA5"/>
    <w:rsid w:val="00316CBA"/>
    <w:rsid w:val="00324802"/>
    <w:rsid w:val="00337CA1"/>
    <w:rsid w:val="00366B99"/>
    <w:rsid w:val="00397925"/>
    <w:rsid w:val="003A4F7B"/>
    <w:rsid w:val="003B65E2"/>
    <w:rsid w:val="003C5C82"/>
    <w:rsid w:val="003D636C"/>
    <w:rsid w:val="003E7CE2"/>
    <w:rsid w:val="003F2DA8"/>
    <w:rsid w:val="003F603C"/>
    <w:rsid w:val="003F764E"/>
    <w:rsid w:val="00405B77"/>
    <w:rsid w:val="00406CC1"/>
    <w:rsid w:val="00407D23"/>
    <w:rsid w:val="0041207A"/>
    <w:rsid w:val="00436ECC"/>
    <w:rsid w:val="004414E6"/>
    <w:rsid w:val="00447DDB"/>
    <w:rsid w:val="004548A9"/>
    <w:rsid w:val="0046160C"/>
    <w:rsid w:val="004619AC"/>
    <w:rsid w:val="00463A10"/>
    <w:rsid w:val="00465B7B"/>
    <w:rsid w:val="00466FF2"/>
    <w:rsid w:val="00467339"/>
    <w:rsid w:val="004826C9"/>
    <w:rsid w:val="0048668C"/>
    <w:rsid w:val="00490088"/>
    <w:rsid w:val="004A3243"/>
    <w:rsid w:val="004D0182"/>
    <w:rsid w:val="004D5BF2"/>
    <w:rsid w:val="0050545B"/>
    <w:rsid w:val="005134E3"/>
    <w:rsid w:val="00515AC9"/>
    <w:rsid w:val="005175BF"/>
    <w:rsid w:val="00517D40"/>
    <w:rsid w:val="00520DEA"/>
    <w:rsid w:val="00521E61"/>
    <w:rsid w:val="005272AE"/>
    <w:rsid w:val="005322CC"/>
    <w:rsid w:val="00532D32"/>
    <w:rsid w:val="0053303D"/>
    <w:rsid w:val="00534928"/>
    <w:rsid w:val="00562526"/>
    <w:rsid w:val="00573966"/>
    <w:rsid w:val="00573CAA"/>
    <w:rsid w:val="00596BBE"/>
    <w:rsid w:val="005A35D5"/>
    <w:rsid w:val="005A406C"/>
    <w:rsid w:val="005C19E3"/>
    <w:rsid w:val="005D203A"/>
    <w:rsid w:val="005D5966"/>
    <w:rsid w:val="00601445"/>
    <w:rsid w:val="00603182"/>
    <w:rsid w:val="00611BD0"/>
    <w:rsid w:val="0061695B"/>
    <w:rsid w:val="00630366"/>
    <w:rsid w:val="00630EC5"/>
    <w:rsid w:val="0065094C"/>
    <w:rsid w:val="00674639"/>
    <w:rsid w:val="00677E34"/>
    <w:rsid w:val="00681844"/>
    <w:rsid w:val="006A01D7"/>
    <w:rsid w:val="006B643E"/>
    <w:rsid w:val="006D12A2"/>
    <w:rsid w:val="006D6D2B"/>
    <w:rsid w:val="006E740A"/>
    <w:rsid w:val="006E7E4F"/>
    <w:rsid w:val="006F1FF9"/>
    <w:rsid w:val="006F20D7"/>
    <w:rsid w:val="007064A5"/>
    <w:rsid w:val="007141B1"/>
    <w:rsid w:val="00715BD0"/>
    <w:rsid w:val="00727842"/>
    <w:rsid w:val="0073641E"/>
    <w:rsid w:val="00743CC7"/>
    <w:rsid w:val="0074732A"/>
    <w:rsid w:val="00767B2F"/>
    <w:rsid w:val="00773A5E"/>
    <w:rsid w:val="00776408"/>
    <w:rsid w:val="0078233D"/>
    <w:rsid w:val="00792486"/>
    <w:rsid w:val="00792DBE"/>
    <w:rsid w:val="00795E45"/>
    <w:rsid w:val="007D2FAA"/>
    <w:rsid w:val="007E0206"/>
    <w:rsid w:val="007E3F4F"/>
    <w:rsid w:val="007F69B9"/>
    <w:rsid w:val="00800A29"/>
    <w:rsid w:val="00811C33"/>
    <w:rsid w:val="00846D16"/>
    <w:rsid w:val="00852FD6"/>
    <w:rsid w:val="00862997"/>
    <w:rsid w:val="00863677"/>
    <w:rsid w:val="0086798F"/>
    <w:rsid w:val="00867C2D"/>
    <w:rsid w:val="008708FD"/>
    <w:rsid w:val="008C0296"/>
    <w:rsid w:val="008C5347"/>
    <w:rsid w:val="008D2560"/>
    <w:rsid w:val="008D383F"/>
    <w:rsid w:val="008E1AE0"/>
    <w:rsid w:val="008E351F"/>
    <w:rsid w:val="00901DA3"/>
    <w:rsid w:val="0091784D"/>
    <w:rsid w:val="009535DF"/>
    <w:rsid w:val="0095659D"/>
    <w:rsid w:val="00964AC8"/>
    <w:rsid w:val="009676B1"/>
    <w:rsid w:val="009721AF"/>
    <w:rsid w:val="00984705"/>
    <w:rsid w:val="00995610"/>
    <w:rsid w:val="009A2C2B"/>
    <w:rsid w:val="009C0704"/>
    <w:rsid w:val="009C682F"/>
    <w:rsid w:val="009D19E4"/>
    <w:rsid w:val="009E0625"/>
    <w:rsid w:val="009E723F"/>
    <w:rsid w:val="009F7CDF"/>
    <w:rsid w:val="00A329C9"/>
    <w:rsid w:val="00A342E2"/>
    <w:rsid w:val="00A35C5B"/>
    <w:rsid w:val="00A40CF5"/>
    <w:rsid w:val="00A470A7"/>
    <w:rsid w:val="00A473CC"/>
    <w:rsid w:val="00A832D8"/>
    <w:rsid w:val="00A87239"/>
    <w:rsid w:val="00A94542"/>
    <w:rsid w:val="00AA4903"/>
    <w:rsid w:val="00AA4BDA"/>
    <w:rsid w:val="00AB12B4"/>
    <w:rsid w:val="00AC06BB"/>
    <w:rsid w:val="00AC3ACC"/>
    <w:rsid w:val="00AD7ECC"/>
    <w:rsid w:val="00AE108D"/>
    <w:rsid w:val="00AE3FF9"/>
    <w:rsid w:val="00AE547B"/>
    <w:rsid w:val="00AF2B0D"/>
    <w:rsid w:val="00AF2DD6"/>
    <w:rsid w:val="00AF4B94"/>
    <w:rsid w:val="00B01D8B"/>
    <w:rsid w:val="00B0338D"/>
    <w:rsid w:val="00B0682B"/>
    <w:rsid w:val="00B06B22"/>
    <w:rsid w:val="00B06F9F"/>
    <w:rsid w:val="00B13E76"/>
    <w:rsid w:val="00B226E1"/>
    <w:rsid w:val="00B23075"/>
    <w:rsid w:val="00B3477C"/>
    <w:rsid w:val="00B37C0E"/>
    <w:rsid w:val="00B454CA"/>
    <w:rsid w:val="00B55871"/>
    <w:rsid w:val="00B565EB"/>
    <w:rsid w:val="00B614B1"/>
    <w:rsid w:val="00B74D02"/>
    <w:rsid w:val="00B807AF"/>
    <w:rsid w:val="00B90349"/>
    <w:rsid w:val="00BB5BF7"/>
    <w:rsid w:val="00BC6C4C"/>
    <w:rsid w:val="00BE027D"/>
    <w:rsid w:val="00BF3DB8"/>
    <w:rsid w:val="00BF533F"/>
    <w:rsid w:val="00C01946"/>
    <w:rsid w:val="00C12F1C"/>
    <w:rsid w:val="00C22264"/>
    <w:rsid w:val="00C231D9"/>
    <w:rsid w:val="00C26FF1"/>
    <w:rsid w:val="00C2754A"/>
    <w:rsid w:val="00C30CAE"/>
    <w:rsid w:val="00C7294C"/>
    <w:rsid w:val="00C7721B"/>
    <w:rsid w:val="00C80B64"/>
    <w:rsid w:val="00C825D9"/>
    <w:rsid w:val="00C82D66"/>
    <w:rsid w:val="00CA1496"/>
    <w:rsid w:val="00CA612B"/>
    <w:rsid w:val="00CA6A4E"/>
    <w:rsid w:val="00CB5BB7"/>
    <w:rsid w:val="00CC19EC"/>
    <w:rsid w:val="00CE0378"/>
    <w:rsid w:val="00CE5930"/>
    <w:rsid w:val="00CF740D"/>
    <w:rsid w:val="00D10F52"/>
    <w:rsid w:val="00D20260"/>
    <w:rsid w:val="00D32102"/>
    <w:rsid w:val="00D431FE"/>
    <w:rsid w:val="00D57726"/>
    <w:rsid w:val="00D679FB"/>
    <w:rsid w:val="00D77681"/>
    <w:rsid w:val="00DA6082"/>
    <w:rsid w:val="00DB79A4"/>
    <w:rsid w:val="00DC300E"/>
    <w:rsid w:val="00DC5920"/>
    <w:rsid w:val="00DD42C1"/>
    <w:rsid w:val="00DE6C5C"/>
    <w:rsid w:val="00DE79D1"/>
    <w:rsid w:val="00DF3719"/>
    <w:rsid w:val="00E05C6A"/>
    <w:rsid w:val="00E05E73"/>
    <w:rsid w:val="00E12E32"/>
    <w:rsid w:val="00E12E4B"/>
    <w:rsid w:val="00E245C7"/>
    <w:rsid w:val="00E307EE"/>
    <w:rsid w:val="00E30917"/>
    <w:rsid w:val="00E33A22"/>
    <w:rsid w:val="00E376DF"/>
    <w:rsid w:val="00E558DE"/>
    <w:rsid w:val="00E6055B"/>
    <w:rsid w:val="00E638E4"/>
    <w:rsid w:val="00E72EF6"/>
    <w:rsid w:val="00E73319"/>
    <w:rsid w:val="00E766DD"/>
    <w:rsid w:val="00E83142"/>
    <w:rsid w:val="00E87A23"/>
    <w:rsid w:val="00E96E93"/>
    <w:rsid w:val="00ED1474"/>
    <w:rsid w:val="00ED7098"/>
    <w:rsid w:val="00EE4858"/>
    <w:rsid w:val="00EE4A1A"/>
    <w:rsid w:val="00F172FB"/>
    <w:rsid w:val="00F17B6A"/>
    <w:rsid w:val="00F252F0"/>
    <w:rsid w:val="00F25CA4"/>
    <w:rsid w:val="00F3590F"/>
    <w:rsid w:val="00F66499"/>
    <w:rsid w:val="00F73EF2"/>
    <w:rsid w:val="00F8041E"/>
    <w:rsid w:val="00F863B5"/>
    <w:rsid w:val="00FD74B3"/>
    <w:rsid w:val="00FE15CE"/>
    <w:rsid w:val="01951F56"/>
    <w:rsid w:val="01CC1A08"/>
    <w:rsid w:val="023615AF"/>
    <w:rsid w:val="0B424B21"/>
    <w:rsid w:val="11146797"/>
    <w:rsid w:val="15725304"/>
    <w:rsid w:val="17BF5E77"/>
    <w:rsid w:val="18EC3CC5"/>
    <w:rsid w:val="193E16A6"/>
    <w:rsid w:val="1C8D718E"/>
    <w:rsid w:val="20BD4F1E"/>
    <w:rsid w:val="22942182"/>
    <w:rsid w:val="22FF181D"/>
    <w:rsid w:val="267E6EFD"/>
    <w:rsid w:val="274B15AF"/>
    <w:rsid w:val="279E2ADA"/>
    <w:rsid w:val="27DA75C6"/>
    <w:rsid w:val="28B54752"/>
    <w:rsid w:val="2A3D0E7D"/>
    <w:rsid w:val="2CD75889"/>
    <w:rsid w:val="2FDC70B0"/>
    <w:rsid w:val="33993452"/>
    <w:rsid w:val="3457547F"/>
    <w:rsid w:val="379A3EBB"/>
    <w:rsid w:val="3D406113"/>
    <w:rsid w:val="3FCC262F"/>
    <w:rsid w:val="43846648"/>
    <w:rsid w:val="444E014C"/>
    <w:rsid w:val="448F6B78"/>
    <w:rsid w:val="480B4FDA"/>
    <w:rsid w:val="4AD7529B"/>
    <w:rsid w:val="4B912D8D"/>
    <w:rsid w:val="4D971954"/>
    <w:rsid w:val="4FCA22F8"/>
    <w:rsid w:val="51CC6BA9"/>
    <w:rsid w:val="5538784D"/>
    <w:rsid w:val="5BE875E0"/>
    <w:rsid w:val="5E66163A"/>
    <w:rsid w:val="6A922A10"/>
    <w:rsid w:val="6AE92865"/>
    <w:rsid w:val="6E53069F"/>
    <w:rsid w:val="738F6C0C"/>
    <w:rsid w:val="78C23FF4"/>
    <w:rsid w:val="78D20C44"/>
    <w:rsid w:val="79716477"/>
    <w:rsid w:val="79865022"/>
    <w:rsid w:val="7CDB5D2F"/>
    <w:rsid w:val="7D523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autoRedefine/>
    <w:qFormat/>
    <w:uiPriority w:val="0"/>
    <w:pPr>
      <w:keepNext/>
      <w:keepLines/>
      <w:spacing w:before="280" w:after="290" w:line="376" w:lineRule="auto"/>
      <w:outlineLvl w:val="4"/>
    </w:pPr>
    <w:rPr>
      <w:b/>
      <w:bCs/>
      <w:sz w:val="28"/>
      <w:szCs w:val="28"/>
    </w:rPr>
  </w:style>
  <w:style w:type="paragraph" w:styleId="8">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autoRedefine/>
    <w:qFormat/>
    <w:uiPriority w:val="0"/>
    <w:pPr>
      <w:keepNext/>
      <w:keepLines/>
      <w:spacing w:before="240" w:after="64" w:line="320" w:lineRule="auto"/>
      <w:outlineLvl w:val="6"/>
    </w:pPr>
    <w:rPr>
      <w:b/>
      <w:bCs/>
      <w:sz w:val="24"/>
    </w:rPr>
  </w:style>
  <w:style w:type="paragraph" w:styleId="10">
    <w:name w:val="heading 8"/>
    <w:basedOn w:val="1"/>
    <w:next w:val="1"/>
    <w:autoRedefine/>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autoRedefine/>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autoRedefine/>
    <w:semiHidden/>
    <w:unhideWhenUsed/>
    <w:qFormat/>
    <w:uiPriority w:val="1"/>
  </w:style>
  <w:style w:type="table" w:default="1" w:styleId="88">
    <w:name w:val="Normal Table"/>
    <w:autoRedefine/>
    <w:semiHidden/>
    <w:unhideWhenUsed/>
    <w:qFormat/>
    <w:uiPriority w:val="99"/>
    <w:tblPr>
      <w:tblCellMar>
        <w:top w:w="0" w:type="dxa"/>
        <w:left w:w="108" w:type="dxa"/>
        <w:bottom w:w="0" w:type="dxa"/>
        <w:right w:w="108" w:type="dxa"/>
      </w:tblCellMar>
    </w:tblPr>
  </w:style>
  <w:style w:type="paragraph" w:styleId="2">
    <w:name w:val="macro"/>
    <w:link w:val="358"/>
    <w:autoRedefine/>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semiHidden/>
    <w:unhideWhenUsed/>
    <w:qFormat/>
    <w:uiPriority w:val="99"/>
    <w:pPr>
      <w:ind w:left="100" w:leftChars="400" w:hanging="200" w:hangingChars="200"/>
      <w:contextualSpacing/>
    </w:pPr>
  </w:style>
  <w:style w:type="paragraph" w:styleId="13">
    <w:name w:val="toc 7"/>
    <w:basedOn w:val="14"/>
    <w:autoRedefine/>
    <w:semiHidden/>
    <w:qFormat/>
    <w:uiPriority w:val="0"/>
    <w:pPr>
      <w:ind w:left="500" w:leftChars="500"/>
    </w:pPr>
  </w:style>
  <w:style w:type="paragraph" w:styleId="14">
    <w:name w:val="toc 6"/>
    <w:basedOn w:val="15"/>
    <w:autoRedefine/>
    <w:semiHidden/>
    <w:qFormat/>
    <w:uiPriority w:val="0"/>
    <w:pPr>
      <w:ind w:left="400" w:leftChars="400"/>
    </w:pPr>
  </w:style>
  <w:style w:type="paragraph" w:styleId="15">
    <w:name w:val="toc 5"/>
    <w:basedOn w:val="16"/>
    <w:autoRedefine/>
    <w:semiHidden/>
    <w:qFormat/>
    <w:uiPriority w:val="0"/>
    <w:pPr>
      <w:ind w:left="300" w:leftChars="300"/>
    </w:pPr>
  </w:style>
  <w:style w:type="paragraph" w:styleId="16">
    <w:name w:val="toc 4"/>
    <w:basedOn w:val="17"/>
    <w:autoRedefine/>
    <w:semiHidden/>
    <w:qFormat/>
    <w:uiPriority w:val="0"/>
    <w:pPr>
      <w:ind w:left="200" w:leftChars="200"/>
    </w:pPr>
  </w:style>
  <w:style w:type="paragraph" w:styleId="17">
    <w:name w:val="toc 3"/>
    <w:basedOn w:val="18"/>
    <w:autoRedefine/>
    <w:semiHidden/>
    <w:qFormat/>
    <w:uiPriority w:val="0"/>
    <w:pPr>
      <w:ind w:left="100" w:leftChars="100"/>
    </w:pPr>
  </w:style>
  <w:style w:type="paragraph" w:styleId="18">
    <w:name w:val="toc 2"/>
    <w:basedOn w:val="19"/>
    <w:autoRedefine/>
    <w:qFormat/>
    <w:uiPriority w:val="39"/>
  </w:style>
  <w:style w:type="paragraph" w:styleId="19">
    <w:name w:val="toc 1"/>
    <w:autoRedefine/>
    <w:semiHidden/>
    <w:qFormat/>
    <w:uiPriority w:val="0"/>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autoRedefine/>
    <w:semiHidden/>
    <w:unhideWhenUsed/>
    <w:qFormat/>
    <w:uiPriority w:val="99"/>
    <w:pPr>
      <w:numPr>
        <w:ilvl w:val="0"/>
        <w:numId w:val="1"/>
      </w:numPr>
      <w:contextualSpacing/>
    </w:pPr>
  </w:style>
  <w:style w:type="paragraph" w:styleId="21">
    <w:name w:val="table of authorities"/>
    <w:basedOn w:val="1"/>
    <w:next w:val="1"/>
    <w:autoRedefine/>
    <w:semiHidden/>
    <w:unhideWhenUsed/>
    <w:qFormat/>
    <w:uiPriority w:val="99"/>
    <w:pPr>
      <w:ind w:left="420" w:leftChars="200"/>
    </w:pPr>
  </w:style>
  <w:style w:type="paragraph" w:styleId="22">
    <w:name w:val="Note Heading"/>
    <w:basedOn w:val="1"/>
    <w:next w:val="1"/>
    <w:link w:val="490"/>
    <w:autoRedefine/>
    <w:semiHidden/>
    <w:unhideWhenUsed/>
    <w:qFormat/>
    <w:uiPriority w:val="99"/>
    <w:pPr>
      <w:jc w:val="center"/>
    </w:pPr>
  </w:style>
  <w:style w:type="paragraph" w:styleId="23">
    <w:name w:val="List Bullet 4"/>
    <w:basedOn w:val="1"/>
    <w:autoRedefine/>
    <w:semiHidden/>
    <w:unhideWhenUsed/>
    <w:qFormat/>
    <w:uiPriority w:val="99"/>
    <w:pPr>
      <w:numPr>
        <w:ilvl w:val="0"/>
        <w:numId w:val="2"/>
      </w:numPr>
      <w:contextualSpacing/>
    </w:pPr>
  </w:style>
  <w:style w:type="paragraph" w:styleId="24">
    <w:name w:val="index 8"/>
    <w:basedOn w:val="1"/>
    <w:next w:val="1"/>
    <w:autoRedefine/>
    <w:semiHidden/>
    <w:unhideWhenUsed/>
    <w:qFormat/>
    <w:uiPriority w:val="99"/>
    <w:pPr>
      <w:ind w:left="1400" w:leftChars="1400"/>
    </w:pPr>
  </w:style>
  <w:style w:type="paragraph" w:styleId="25">
    <w:name w:val="E-mail Signature"/>
    <w:basedOn w:val="1"/>
    <w:link w:val="356"/>
    <w:autoRedefine/>
    <w:semiHidden/>
    <w:unhideWhenUsed/>
    <w:qFormat/>
    <w:uiPriority w:val="99"/>
  </w:style>
  <w:style w:type="paragraph" w:styleId="26">
    <w:name w:val="List Number"/>
    <w:basedOn w:val="1"/>
    <w:autoRedefine/>
    <w:semiHidden/>
    <w:unhideWhenUsed/>
    <w:qFormat/>
    <w:uiPriority w:val="99"/>
    <w:pPr>
      <w:numPr>
        <w:ilvl w:val="0"/>
        <w:numId w:val="3"/>
      </w:numPr>
      <w:contextualSpacing/>
    </w:pPr>
  </w:style>
  <w:style w:type="paragraph" w:styleId="27">
    <w:name w:val="Normal Indent"/>
    <w:basedOn w:val="1"/>
    <w:autoRedefine/>
    <w:semiHidden/>
    <w:unhideWhenUsed/>
    <w:qFormat/>
    <w:uiPriority w:val="99"/>
    <w:pPr>
      <w:ind w:firstLine="420" w:firstLineChars="200"/>
    </w:pPr>
  </w:style>
  <w:style w:type="paragraph" w:styleId="28">
    <w:name w:val="caption"/>
    <w:basedOn w:val="1"/>
    <w:next w:val="1"/>
    <w:autoRedefine/>
    <w:qFormat/>
    <w:uiPriority w:val="0"/>
    <w:rPr>
      <w:rFonts w:ascii="宋体" w:hAnsi="Arial" w:cs="Arial"/>
      <w:szCs w:val="20"/>
    </w:rPr>
  </w:style>
  <w:style w:type="paragraph" w:styleId="29">
    <w:name w:val="index 5"/>
    <w:basedOn w:val="1"/>
    <w:next w:val="1"/>
    <w:autoRedefine/>
    <w:semiHidden/>
    <w:unhideWhenUsed/>
    <w:qFormat/>
    <w:uiPriority w:val="99"/>
    <w:pPr>
      <w:ind w:left="800" w:leftChars="800"/>
    </w:pPr>
  </w:style>
  <w:style w:type="paragraph" w:styleId="30">
    <w:name w:val="List Bullet"/>
    <w:basedOn w:val="1"/>
    <w:autoRedefine/>
    <w:semiHidden/>
    <w:unhideWhenUsed/>
    <w:qFormat/>
    <w:uiPriority w:val="99"/>
    <w:pPr>
      <w:numPr>
        <w:ilvl w:val="0"/>
        <w:numId w:val="4"/>
      </w:numPr>
      <w:contextualSpacing/>
    </w:pPr>
  </w:style>
  <w:style w:type="paragraph" w:styleId="31">
    <w:name w:val="envelope address"/>
    <w:basedOn w:val="1"/>
    <w:autoRedefine/>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2"/>
    <w:autoRedefine/>
    <w:semiHidden/>
    <w:unhideWhenUsed/>
    <w:qFormat/>
    <w:uiPriority w:val="99"/>
    <w:rPr>
      <w:rFonts w:ascii="Microsoft YaHei UI" w:eastAsia="Microsoft YaHei UI"/>
      <w:sz w:val="18"/>
      <w:szCs w:val="18"/>
    </w:rPr>
  </w:style>
  <w:style w:type="paragraph" w:styleId="33">
    <w:name w:val="toa heading"/>
    <w:basedOn w:val="1"/>
    <w:next w:val="1"/>
    <w:autoRedefine/>
    <w:semiHidden/>
    <w:unhideWhenUsed/>
    <w:qFormat/>
    <w:uiPriority w:val="99"/>
    <w:pPr>
      <w:spacing w:before="120"/>
    </w:pPr>
    <w:rPr>
      <w:rFonts w:asciiTheme="majorHAnsi" w:hAnsiTheme="majorHAnsi" w:cstheme="majorBidi"/>
      <w:sz w:val="24"/>
    </w:rPr>
  </w:style>
  <w:style w:type="paragraph" w:styleId="34">
    <w:name w:val="annotation text"/>
    <w:basedOn w:val="1"/>
    <w:link w:val="366"/>
    <w:autoRedefine/>
    <w:semiHidden/>
    <w:unhideWhenUsed/>
    <w:qFormat/>
    <w:uiPriority w:val="99"/>
    <w:pPr>
      <w:jc w:val="left"/>
    </w:pPr>
  </w:style>
  <w:style w:type="paragraph" w:styleId="35">
    <w:name w:val="index 6"/>
    <w:basedOn w:val="1"/>
    <w:next w:val="1"/>
    <w:autoRedefine/>
    <w:semiHidden/>
    <w:unhideWhenUsed/>
    <w:qFormat/>
    <w:uiPriority w:val="99"/>
    <w:pPr>
      <w:ind w:left="1000" w:leftChars="1000"/>
    </w:pPr>
  </w:style>
  <w:style w:type="paragraph" w:styleId="36">
    <w:name w:val="Salutation"/>
    <w:basedOn w:val="1"/>
    <w:next w:val="1"/>
    <w:link w:val="354"/>
    <w:autoRedefine/>
    <w:semiHidden/>
    <w:unhideWhenUsed/>
    <w:qFormat/>
    <w:uiPriority w:val="99"/>
  </w:style>
  <w:style w:type="paragraph" w:styleId="37">
    <w:name w:val="Body Text 3"/>
    <w:basedOn w:val="1"/>
    <w:link w:val="487"/>
    <w:autoRedefine/>
    <w:semiHidden/>
    <w:unhideWhenUsed/>
    <w:qFormat/>
    <w:uiPriority w:val="99"/>
    <w:pPr>
      <w:spacing w:after="120"/>
    </w:pPr>
    <w:rPr>
      <w:sz w:val="16"/>
      <w:szCs w:val="16"/>
    </w:rPr>
  </w:style>
  <w:style w:type="paragraph" w:styleId="38">
    <w:name w:val="Closing"/>
    <w:basedOn w:val="1"/>
    <w:link w:val="359"/>
    <w:autoRedefine/>
    <w:semiHidden/>
    <w:unhideWhenUsed/>
    <w:qFormat/>
    <w:uiPriority w:val="99"/>
    <w:pPr>
      <w:ind w:left="100" w:leftChars="2100"/>
    </w:pPr>
  </w:style>
  <w:style w:type="paragraph" w:styleId="39">
    <w:name w:val="List Bullet 3"/>
    <w:basedOn w:val="1"/>
    <w:autoRedefine/>
    <w:semiHidden/>
    <w:unhideWhenUsed/>
    <w:qFormat/>
    <w:uiPriority w:val="99"/>
    <w:pPr>
      <w:numPr>
        <w:ilvl w:val="0"/>
        <w:numId w:val="5"/>
      </w:numPr>
      <w:contextualSpacing/>
    </w:pPr>
  </w:style>
  <w:style w:type="paragraph" w:styleId="40">
    <w:name w:val="Body Text"/>
    <w:basedOn w:val="1"/>
    <w:link w:val="332"/>
    <w:autoRedefine/>
    <w:semiHidden/>
    <w:unhideWhenUsed/>
    <w:qFormat/>
    <w:uiPriority w:val="99"/>
    <w:pPr>
      <w:spacing w:after="120"/>
    </w:pPr>
  </w:style>
  <w:style w:type="paragraph" w:styleId="41">
    <w:name w:val="Body Text Indent"/>
    <w:basedOn w:val="1"/>
    <w:link w:val="484"/>
    <w:autoRedefine/>
    <w:semiHidden/>
    <w:unhideWhenUsed/>
    <w:qFormat/>
    <w:uiPriority w:val="99"/>
    <w:pPr>
      <w:spacing w:after="120"/>
      <w:ind w:left="420" w:leftChars="200"/>
    </w:pPr>
  </w:style>
  <w:style w:type="paragraph" w:styleId="42">
    <w:name w:val="List Number 3"/>
    <w:basedOn w:val="1"/>
    <w:autoRedefine/>
    <w:semiHidden/>
    <w:unhideWhenUsed/>
    <w:qFormat/>
    <w:uiPriority w:val="99"/>
    <w:pPr>
      <w:numPr>
        <w:ilvl w:val="0"/>
        <w:numId w:val="6"/>
      </w:numPr>
      <w:contextualSpacing/>
    </w:pPr>
  </w:style>
  <w:style w:type="paragraph" w:styleId="43">
    <w:name w:val="List 2"/>
    <w:basedOn w:val="1"/>
    <w:autoRedefine/>
    <w:semiHidden/>
    <w:unhideWhenUsed/>
    <w:qFormat/>
    <w:uiPriority w:val="99"/>
    <w:pPr>
      <w:ind w:left="100" w:leftChars="200" w:hanging="200" w:hangingChars="200"/>
      <w:contextualSpacing/>
    </w:pPr>
  </w:style>
  <w:style w:type="paragraph" w:styleId="44">
    <w:name w:val="List Continue"/>
    <w:basedOn w:val="1"/>
    <w:autoRedefine/>
    <w:semiHidden/>
    <w:unhideWhenUsed/>
    <w:qFormat/>
    <w:uiPriority w:val="99"/>
    <w:pPr>
      <w:spacing w:after="120"/>
      <w:ind w:left="420" w:leftChars="200"/>
      <w:contextualSpacing/>
    </w:pPr>
  </w:style>
  <w:style w:type="paragraph" w:styleId="45">
    <w:name w:val="Block Text"/>
    <w:basedOn w:val="1"/>
    <w:autoRedefine/>
    <w:semiHidden/>
    <w:unhideWhenUsed/>
    <w:qFormat/>
    <w:uiPriority w:val="99"/>
    <w:pPr>
      <w:spacing w:after="120"/>
      <w:ind w:left="1440" w:leftChars="700" w:right="1440" w:rightChars="700"/>
    </w:pPr>
  </w:style>
  <w:style w:type="paragraph" w:styleId="46">
    <w:name w:val="List Bullet 2"/>
    <w:basedOn w:val="1"/>
    <w:autoRedefine/>
    <w:semiHidden/>
    <w:unhideWhenUsed/>
    <w:qFormat/>
    <w:uiPriority w:val="99"/>
    <w:pPr>
      <w:numPr>
        <w:ilvl w:val="0"/>
        <w:numId w:val="7"/>
      </w:numPr>
      <w:contextualSpacing/>
    </w:pPr>
  </w:style>
  <w:style w:type="paragraph" w:styleId="47">
    <w:name w:val="HTML Address"/>
    <w:basedOn w:val="1"/>
    <w:autoRedefine/>
    <w:semiHidden/>
    <w:qFormat/>
    <w:uiPriority w:val="0"/>
    <w:rPr>
      <w:i/>
      <w:iCs/>
    </w:rPr>
  </w:style>
  <w:style w:type="paragraph" w:styleId="48">
    <w:name w:val="index 4"/>
    <w:basedOn w:val="1"/>
    <w:next w:val="1"/>
    <w:autoRedefine/>
    <w:semiHidden/>
    <w:unhideWhenUsed/>
    <w:qFormat/>
    <w:uiPriority w:val="99"/>
    <w:pPr>
      <w:ind w:left="600" w:leftChars="600"/>
    </w:pPr>
  </w:style>
  <w:style w:type="paragraph" w:styleId="49">
    <w:name w:val="Plain Text"/>
    <w:basedOn w:val="1"/>
    <w:link w:val="355"/>
    <w:autoRedefine/>
    <w:semiHidden/>
    <w:unhideWhenUsed/>
    <w:qFormat/>
    <w:uiPriority w:val="99"/>
    <w:rPr>
      <w:rFonts w:ascii="宋体" w:hAnsi="Courier New" w:cs="Courier New"/>
      <w:szCs w:val="21"/>
    </w:rPr>
  </w:style>
  <w:style w:type="paragraph" w:styleId="50">
    <w:name w:val="List Bullet 5"/>
    <w:basedOn w:val="1"/>
    <w:autoRedefine/>
    <w:semiHidden/>
    <w:unhideWhenUsed/>
    <w:qFormat/>
    <w:uiPriority w:val="99"/>
    <w:pPr>
      <w:numPr>
        <w:ilvl w:val="0"/>
        <w:numId w:val="8"/>
      </w:numPr>
      <w:contextualSpacing/>
    </w:pPr>
  </w:style>
  <w:style w:type="paragraph" w:styleId="51">
    <w:name w:val="List Number 4"/>
    <w:basedOn w:val="1"/>
    <w:autoRedefine/>
    <w:semiHidden/>
    <w:unhideWhenUsed/>
    <w:qFormat/>
    <w:uiPriority w:val="99"/>
    <w:pPr>
      <w:numPr>
        <w:ilvl w:val="0"/>
        <w:numId w:val="9"/>
      </w:numPr>
      <w:contextualSpacing/>
    </w:pPr>
  </w:style>
  <w:style w:type="paragraph" w:styleId="52">
    <w:name w:val="toc 8"/>
    <w:basedOn w:val="13"/>
    <w:autoRedefine/>
    <w:semiHidden/>
    <w:qFormat/>
    <w:uiPriority w:val="0"/>
  </w:style>
  <w:style w:type="paragraph" w:styleId="53">
    <w:name w:val="index 3"/>
    <w:basedOn w:val="1"/>
    <w:next w:val="1"/>
    <w:autoRedefine/>
    <w:semiHidden/>
    <w:unhideWhenUsed/>
    <w:qFormat/>
    <w:uiPriority w:val="99"/>
    <w:pPr>
      <w:ind w:left="400" w:leftChars="400"/>
    </w:pPr>
  </w:style>
  <w:style w:type="paragraph" w:styleId="54">
    <w:name w:val="Date"/>
    <w:basedOn w:val="1"/>
    <w:next w:val="1"/>
    <w:link w:val="418"/>
    <w:autoRedefine/>
    <w:semiHidden/>
    <w:unhideWhenUsed/>
    <w:qFormat/>
    <w:uiPriority w:val="99"/>
    <w:pPr>
      <w:ind w:left="100" w:leftChars="2500"/>
    </w:pPr>
  </w:style>
  <w:style w:type="paragraph" w:styleId="55">
    <w:name w:val="Body Text Indent 2"/>
    <w:basedOn w:val="1"/>
    <w:link w:val="488"/>
    <w:autoRedefine/>
    <w:semiHidden/>
    <w:unhideWhenUsed/>
    <w:qFormat/>
    <w:uiPriority w:val="99"/>
    <w:pPr>
      <w:spacing w:after="120" w:line="480" w:lineRule="auto"/>
      <w:ind w:left="420" w:leftChars="200"/>
    </w:pPr>
  </w:style>
  <w:style w:type="paragraph" w:styleId="56">
    <w:name w:val="endnote text"/>
    <w:basedOn w:val="1"/>
    <w:link w:val="471"/>
    <w:autoRedefine/>
    <w:semiHidden/>
    <w:unhideWhenUsed/>
    <w:qFormat/>
    <w:uiPriority w:val="99"/>
    <w:pPr>
      <w:snapToGrid w:val="0"/>
      <w:jc w:val="left"/>
    </w:pPr>
  </w:style>
  <w:style w:type="paragraph" w:styleId="57">
    <w:name w:val="List Continue 5"/>
    <w:basedOn w:val="1"/>
    <w:autoRedefine/>
    <w:semiHidden/>
    <w:unhideWhenUsed/>
    <w:qFormat/>
    <w:uiPriority w:val="99"/>
    <w:pPr>
      <w:spacing w:after="120"/>
      <w:ind w:left="2100" w:leftChars="1000"/>
      <w:contextualSpacing/>
    </w:pPr>
  </w:style>
  <w:style w:type="paragraph" w:styleId="58">
    <w:name w:val="Balloon Text"/>
    <w:basedOn w:val="1"/>
    <w:link w:val="365"/>
    <w:autoRedefine/>
    <w:semiHidden/>
    <w:unhideWhenUsed/>
    <w:qFormat/>
    <w:uiPriority w:val="99"/>
    <w:rPr>
      <w:sz w:val="18"/>
      <w:szCs w:val="18"/>
    </w:rPr>
  </w:style>
  <w:style w:type="paragraph" w:styleId="59">
    <w:name w:val="footer"/>
    <w:basedOn w:val="1"/>
    <w:autoRedefine/>
    <w:semiHidden/>
    <w:qFormat/>
    <w:uiPriority w:val="0"/>
    <w:pPr>
      <w:tabs>
        <w:tab w:val="center" w:pos="4153"/>
        <w:tab w:val="right" w:pos="8306"/>
      </w:tabs>
      <w:snapToGrid w:val="0"/>
      <w:jc w:val="right"/>
    </w:pPr>
    <w:rPr>
      <w:sz w:val="18"/>
      <w:szCs w:val="18"/>
    </w:rPr>
  </w:style>
  <w:style w:type="paragraph" w:styleId="60">
    <w:name w:val="envelope return"/>
    <w:basedOn w:val="1"/>
    <w:autoRedefine/>
    <w:semiHidden/>
    <w:unhideWhenUsed/>
    <w:qFormat/>
    <w:uiPriority w:val="99"/>
    <w:pPr>
      <w:snapToGrid w:val="0"/>
    </w:pPr>
    <w:rPr>
      <w:rFonts w:asciiTheme="majorHAnsi" w:hAnsiTheme="majorHAnsi" w:eastAsiaTheme="majorEastAsia" w:cstheme="majorBidi"/>
    </w:rPr>
  </w:style>
  <w:style w:type="paragraph" w:styleId="61">
    <w:name w:val="header"/>
    <w:basedOn w:val="1"/>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68"/>
    <w:autoRedefine/>
    <w:semiHidden/>
    <w:unhideWhenUsed/>
    <w:qFormat/>
    <w:uiPriority w:val="99"/>
    <w:pPr>
      <w:ind w:left="100" w:leftChars="2100"/>
    </w:pPr>
  </w:style>
  <w:style w:type="paragraph" w:styleId="63">
    <w:name w:val="List Continue 4"/>
    <w:basedOn w:val="1"/>
    <w:autoRedefine/>
    <w:semiHidden/>
    <w:unhideWhenUsed/>
    <w:qFormat/>
    <w:uiPriority w:val="99"/>
    <w:pPr>
      <w:spacing w:after="120"/>
      <w:ind w:left="1680" w:leftChars="800"/>
      <w:contextualSpacing/>
    </w:pPr>
  </w:style>
  <w:style w:type="paragraph" w:styleId="64">
    <w:name w:val="index heading"/>
    <w:basedOn w:val="1"/>
    <w:next w:val="65"/>
    <w:autoRedefine/>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autoRedefine/>
    <w:semiHidden/>
    <w:unhideWhenUsed/>
    <w:qFormat/>
    <w:uiPriority w:val="99"/>
    <w:rPr>
      <w:rFonts w:ascii="宋体" w:hAnsi="宋体"/>
    </w:rPr>
  </w:style>
  <w:style w:type="paragraph" w:styleId="66">
    <w:name w:val="Subtitle"/>
    <w:basedOn w:val="1"/>
    <w:next w:val="1"/>
    <w:link w:val="357"/>
    <w:autoRedefine/>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autoRedefine/>
    <w:semiHidden/>
    <w:unhideWhenUsed/>
    <w:qFormat/>
    <w:uiPriority w:val="99"/>
    <w:pPr>
      <w:numPr>
        <w:ilvl w:val="0"/>
        <w:numId w:val="10"/>
      </w:numPr>
      <w:contextualSpacing/>
    </w:pPr>
  </w:style>
  <w:style w:type="paragraph" w:styleId="68">
    <w:name w:val="List"/>
    <w:basedOn w:val="1"/>
    <w:autoRedefine/>
    <w:semiHidden/>
    <w:unhideWhenUsed/>
    <w:qFormat/>
    <w:uiPriority w:val="99"/>
    <w:pPr>
      <w:ind w:left="200" w:hanging="200" w:hangingChars="200"/>
      <w:contextualSpacing/>
    </w:pPr>
  </w:style>
  <w:style w:type="paragraph" w:styleId="69">
    <w:name w:val="footnote text"/>
    <w:basedOn w:val="1"/>
    <w:autoRedefine/>
    <w:semiHidden/>
    <w:qFormat/>
    <w:uiPriority w:val="0"/>
    <w:pPr>
      <w:snapToGrid w:val="0"/>
      <w:ind w:left="400" w:leftChars="200" w:hanging="200" w:hangingChars="200"/>
      <w:jc w:val="left"/>
    </w:pPr>
    <w:rPr>
      <w:sz w:val="18"/>
      <w:szCs w:val="18"/>
    </w:rPr>
  </w:style>
  <w:style w:type="paragraph" w:styleId="70">
    <w:name w:val="List 5"/>
    <w:basedOn w:val="1"/>
    <w:autoRedefine/>
    <w:semiHidden/>
    <w:unhideWhenUsed/>
    <w:qFormat/>
    <w:uiPriority w:val="99"/>
    <w:pPr>
      <w:ind w:left="100" w:leftChars="800" w:hanging="200" w:hangingChars="200"/>
      <w:contextualSpacing/>
    </w:pPr>
  </w:style>
  <w:style w:type="paragraph" w:styleId="71">
    <w:name w:val="Body Text Indent 3"/>
    <w:basedOn w:val="1"/>
    <w:link w:val="489"/>
    <w:autoRedefine/>
    <w:semiHidden/>
    <w:unhideWhenUsed/>
    <w:qFormat/>
    <w:uiPriority w:val="99"/>
    <w:pPr>
      <w:spacing w:after="120"/>
      <w:ind w:left="420" w:leftChars="200"/>
    </w:pPr>
    <w:rPr>
      <w:sz w:val="16"/>
      <w:szCs w:val="16"/>
    </w:rPr>
  </w:style>
  <w:style w:type="paragraph" w:styleId="72">
    <w:name w:val="index 7"/>
    <w:basedOn w:val="1"/>
    <w:next w:val="1"/>
    <w:autoRedefine/>
    <w:semiHidden/>
    <w:unhideWhenUsed/>
    <w:qFormat/>
    <w:uiPriority w:val="99"/>
    <w:pPr>
      <w:ind w:left="1200" w:leftChars="1200"/>
    </w:pPr>
  </w:style>
  <w:style w:type="paragraph" w:styleId="73">
    <w:name w:val="index 9"/>
    <w:basedOn w:val="1"/>
    <w:next w:val="1"/>
    <w:autoRedefine/>
    <w:semiHidden/>
    <w:unhideWhenUsed/>
    <w:qFormat/>
    <w:uiPriority w:val="99"/>
    <w:pPr>
      <w:ind w:left="1600" w:leftChars="1600"/>
    </w:pPr>
  </w:style>
  <w:style w:type="paragraph" w:styleId="74">
    <w:name w:val="table of figures"/>
    <w:basedOn w:val="1"/>
    <w:next w:val="1"/>
    <w:autoRedefine/>
    <w:semiHidden/>
    <w:qFormat/>
    <w:uiPriority w:val="0"/>
  </w:style>
  <w:style w:type="paragraph" w:styleId="75">
    <w:name w:val="toc 9"/>
    <w:basedOn w:val="52"/>
    <w:autoRedefine/>
    <w:semiHidden/>
    <w:qFormat/>
    <w:uiPriority w:val="0"/>
  </w:style>
  <w:style w:type="paragraph" w:styleId="76">
    <w:name w:val="Body Text 2"/>
    <w:basedOn w:val="1"/>
    <w:link w:val="486"/>
    <w:autoRedefine/>
    <w:semiHidden/>
    <w:unhideWhenUsed/>
    <w:qFormat/>
    <w:uiPriority w:val="99"/>
    <w:pPr>
      <w:spacing w:after="120" w:line="480" w:lineRule="auto"/>
    </w:pPr>
  </w:style>
  <w:style w:type="paragraph" w:styleId="77">
    <w:name w:val="List 4"/>
    <w:basedOn w:val="1"/>
    <w:autoRedefine/>
    <w:semiHidden/>
    <w:unhideWhenUsed/>
    <w:qFormat/>
    <w:uiPriority w:val="99"/>
    <w:pPr>
      <w:ind w:left="100" w:leftChars="600" w:hanging="200" w:hangingChars="200"/>
      <w:contextualSpacing/>
    </w:pPr>
  </w:style>
  <w:style w:type="paragraph" w:styleId="78">
    <w:name w:val="List Continue 2"/>
    <w:basedOn w:val="1"/>
    <w:autoRedefine/>
    <w:semiHidden/>
    <w:unhideWhenUsed/>
    <w:qFormat/>
    <w:uiPriority w:val="99"/>
    <w:pPr>
      <w:spacing w:after="120"/>
      <w:ind w:left="840" w:leftChars="400"/>
      <w:contextualSpacing/>
    </w:pPr>
  </w:style>
  <w:style w:type="paragraph" w:styleId="79">
    <w:name w:val="Message Header"/>
    <w:basedOn w:val="1"/>
    <w:link w:val="479"/>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autoRedefine/>
    <w:semiHidden/>
    <w:qFormat/>
    <w:uiPriority w:val="0"/>
    <w:rPr>
      <w:rFonts w:ascii="Courier New" w:hAnsi="Courier New" w:cs="Courier New"/>
      <w:sz w:val="20"/>
      <w:szCs w:val="20"/>
    </w:rPr>
  </w:style>
  <w:style w:type="paragraph" w:styleId="81">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82">
    <w:name w:val="List Continue 3"/>
    <w:basedOn w:val="1"/>
    <w:autoRedefine/>
    <w:semiHidden/>
    <w:unhideWhenUsed/>
    <w:qFormat/>
    <w:uiPriority w:val="99"/>
    <w:pPr>
      <w:spacing w:after="120"/>
      <w:ind w:left="1260" w:leftChars="600"/>
      <w:contextualSpacing/>
    </w:pPr>
  </w:style>
  <w:style w:type="paragraph" w:styleId="83">
    <w:name w:val="index 2"/>
    <w:basedOn w:val="1"/>
    <w:next w:val="1"/>
    <w:autoRedefine/>
    <w:semiHidden/>
    <w:unhideWhenUsed/>
    <w:qFormat/>
    <w:uiPriority w:val="99"/>
    <w:pPr>
      <w:ind w:left="200" w:leftChars="200"/>
    </w:pPr>
  </w:style>
  <w:style w:type="paragraph" w:styleId="84">
    <w:name w:val="Title"/>
    <w:basedOn w:val="1"/>
    <w:autoRedefine/>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7"/>
    <w:autoRedefine/>
    <w:semiHidden/>
    <w:unhideWhenUsed/>
    <w:qFormat/>
    <w:uiPriority w:val="99"/>
    <w:rPr>
      <w:b/>
      <w:bCs/>
    </w:rPr>
  </w:style>
  <w:style w:type="paragraph" w:styleId="86">
    <w:name w:val="Body Text First Indent"/>
    <w:basedOn w:val="40"/>
    <w:link w:val="483"/>
    <w:autoRedefine/>
    <w:semiHidden/>
    <w:unhideWhenUsed/>
    <w:qFormat/>
    <w:uiPriority w:val="99"/>
    <w:pPr>
      <w:ind w:firstLine="420" w:firstLineChars="100"/>
    </w:pPr>
  </w:style>
  <w:style w:type="paragraph" w:styleId="87">
    <w:name w:val="Body Text First Indent 2"/>
    <w:basedOn w:val="41"/>
    <w:link w:val="485"/>
    <w:autoRedefine/>
    <w:semiHidden/>
    <w:unhideWhenUsed/>
    <w:qFormat/>
    <w:uiPriority w:val="99"/>
    <w:pPr>
      <w:ind w:firstLine="420" w:firstLineChars="200"/>
    </w:pPr>
  </w:style>
  <w:style w:type="table" w:styleId="89">
    <w:name w:val="Table Grid"/>
    <w:basedOn w:val="8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autoRedefine/>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1"/>
    <w:basedOn w:val="88"/>
    <w:autoRedefine/>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autoRedefine/>
    <w:semiHidden/>
    <w:unhideWhenUsed/>
    <w:qFormat/>
    <w:uiPriority w:val="99"/>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autoRedefine/>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autoRedefine/>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5">
    <w:name w:val="Table Classic 1"/>
    <w:basedOn w:val="88"/>
    <w:autoRedefine/>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autoRedefine/>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autoRedefine/>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autoRedefine/>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autoRedefine/>
    <w:semiHidden/>
    <w:unhideWhenUsed/>
    <w:qFormat/>
    <w:uiPriority w:val="99"/>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autoRedefine/>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autoRedefine/>
    <w:semiHidden/>
    <w:unhideWhenUsed/>
    <w:qFormat/>
    <w:uiPriority w:val="99"/>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autoRedefine/>
    <w:semiHidden/>
    <w:unhideWhenUsed/>
    <w:qFormat/>
    <w:uiPriority w:val="99"/>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autoRedefine/>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autoRedefine/>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autoRedefine/>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autoRedefine/>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autoRedefine/>
    <w:semiHidden/>
    <w:unhideWhenUsed/>
    <w:qFormat/>
    <w:uiPriority w:val="99"/>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autoRedefine/>
    <w:semiHidden/>
    <w:unhideWhenUsed/>
    <w:qFormat/>
    <w:uiPriority w:val="99"/>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autoRedefine/>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autoRedefine/>
    <w:semiHidden/>
    <w:unhideWhenUsed/>
    <w:qFormat/>
    <w:uiPriority w:val="99"/>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autoRedefine/>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autoRedefine/>
    <w:semiHidden/>
    <w:unhideWhenUsed/>
    <w:qFormat/>
    <w:uiPriority w:val="99"/>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autoRedefine/>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autoRedefine/>
    <w:semiHidden/>
    <w:unhideWhenUsed/>
    <w:qFormat/>
    <w:uiPriority w:val="99"/>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autoRedefine/>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autoRedefine/>
    <w:semiHidden/>
    <w:unhideWhenUsed/>
    <w:qFormat/>
    <w:uiPriority w:val="99"/>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autoRedefine/>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autoRedefine/>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autoRedefine/>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autoRedefine/>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autoRedefine/>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autoRedefine/>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autoRedefine/>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autoRedefine/>
    <w:semiHidden/>
    <w:unhideWhenUsed/>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autoRedefine/>
    <w:semiHidden/>
    <w:unhideWhenUsed/>
    <w:qFormat/>
    <w:uiPriority w:val="60"/>
    <w:rPr>
      <w:color w:val="2E75B6" w:themeColor="accent1" w:themeShade="BF"/>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autoRedefine/>
    <w:semiHidden/>
    <w:unhideWhenUsed/>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autoRedefine/>
    <w:semiHidden/>
    <w:unhideWhenUsed/>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autoRedefine/>
    <w:semiHidden/>
    <w:unhideWhenUsed/>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autoRedefine/>
    <w:semiHidden/>
    <w:unhideWhenUsed/>
    <w:qFormat/>
    <w:uiPriority w:val="60"/>
    <w:rPr>
      <w:color w:val="2F5597" w:themeColor="accent5" w:themeShade="BF"/>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autoRedefine/>
    <w:semiHidden/>
    <w:unhideWhenUsed/>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autoRedefine/>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autoRedefine/>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autoRedefine/>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autoRedefine/>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autoRedefine/>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autoRedefine/>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autoRedefine/>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autoRedefine/>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autoRedefine/>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autoRedefine/>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autoRedefine/>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autoRedefine/>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autoRedefine/>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autoRedefine/>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autoRedefine/>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autoRedefine/>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autoRedefine/>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autoRedefine/>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autoRedefine/>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autoRedefine/>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autoRedefine/>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autoRedefine/>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autoRedefine/>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autoRedefine/>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autoRedefine/>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autoRedefine/>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autoRedefine/>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autoRedefine/>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autoRedefine/>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autoRedefine/>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autoRedefine/>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autoRedefine/>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autoRedefine/>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autoRedefine/>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CellMar>
        <w:top w:w="0" w:type="dxa"/>
        <w:left w:w="108" w:type="dxa"/>
        <w:bottom w:w="0" w:type="dxa"/>
        <w:right w:w="108" w:type="dxa"/>
      </w:tblCellMar>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autoRedefine/>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autoRedefine/>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autoRedefine/>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autoRedefine/>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autoRedefine/>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autoRedefine/>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autoRedefine/>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autoRedefine/>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autoRedefine/>
    <w:qFormat/>
    <w:uiPriority w:val="22"/>
    <w:rPr>
      <w:b/>
      <w:bCs/>
    </w:rPr>
  </w:style>
  <w:style w:type="character" w:styleId="233">
    <w:name w:val="endnote reference"/>
    <w:basedOn w:val="231"/>
    <w:autoRedefine/>
    <w:semiHidden/>
    <w:unhideWhenUsed/>
    <w:qFormat/>
    <w:uiPriority w:val="99"/>
    <w:rPr>
      <w:vertAlign w:val="superscript"/>
    </w:rPr>
  </w:style>
  <w:style w:type="character" w:styleId="234">
    <w:name w:val="page number"/>
    <w:basedOn w:val="231"/>
    <w:autoRedefine/>
    <w:semiHidden/>
    <w:qFormat/>
    <w:uiPriority w:val="0"/>
    <w:rPr>
      <w:rFonts w:ascii="Times New Roman" w:hAnsi="Times New Roman" w:eastAsia="宋体"/>
      <w:sz w:val="18"/>
    </w:rPr>
  </w:style>
  <w:style w:type="character" w:styleId="235">
    <w:name w:val="FollowedHyperlink"/>
    <w:basedOn w:val="231"/>
    <w:autoRedefine/>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autoRedefine/>
    <w:qFormat/>
    <w:uiPriority w:val="20"/>
    <w:rPr>
      <w:i/>
      <w:iCs/>
    </w:rPr>
  </w:style>
  <w:style w:type="character" w:styleId="237">
    <w:name w:val="line number"/>
    <w:basedOn w:val="231"/>
    <w:autoRedefine/>
    <w:semiHidden/>
    <w:unhideWhenUsed/>
    <w:qFormat/>
    <w:uiPriority w:val="99"/>
  </w:style>
  <w:style w:type="character" w:styleId="238">
    <w:name w:val="HTML Definition"/>
    <w:basedOn w:val="231"/>
    <w:autoRedefine/>
    <w:semiHidden/>
    <w:qFormat/>
    <w:uiPriority w:val="0"/>
    <w:rPr>
      <w:i/>
      <w:iCs/>
    </w:rPr>
  </w:style>
  <w:style w:type="character" w:styleId="239">
    <w:name w:val="HTML Typewriter"/>
    <w:basedOn w:val="231"/>
    <w:autoRedefine/>
    <w:semiHidden/>
    <w:qFormat/>
    <w:uiPriority w:val="0"/>
    <w:rPr>
      <w:rFonts w:ascii="Courier New" w:hAnsi="Courier New"/>
      <w:sz w:val="20"/>
      <w:szCs w:val="20"/>
    </w:rPr>
  </w:style>
  <w:style w:type="character" w:styleId="240">
    <w:name w:val="HTML Acronym"/>
    <w:basedOn w:val="231"/>
    <w:autoRedefine/>
    <w:semiHidden/>
    <w:qFormat/>
    <w:uiPriority w:val="0"/>
  </w:style>
  <w:style w:type="character" w:styleId="241">
    <w:name w:val="HTML Variable"/>
    <w:basedOn w:val="231"/>
    <w:autoRedefine/>
    <w:semiHidden/>
    <w:qFormat/>
    <w:uiPriority w:val="0"/>
    <w:rPr>
      <w:i/>
      <w:iCs/>
    </w:rPr>
  </w:style>
  <w:style w:type="character" w:styleId="242">
    <w:name w:val="Hyperlink"/>
    <w:autoRedefine/>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autoRedefine/>
    <w:semiHidden/>
    <w:qFormat/>
    <w:uiPriority w:val="0"/>
    <w:rPr>
      <w:rFonts w:ascii="Courier New" w:hAnsi="Courier New"/>
      <w:sz w:val="20"/>
      <w:szCs w:val="20"/>
    </w:rPr>
  </w:style>
  <w:style w:type="character" w:styleId="244">
    <w:name w:val="annotation reference"/>
    <w:basedOn w:val="231"/>
    <w:autoRedefine/>
    <w:semiHidden/>
    <w:unhideWhenUsed/>
    <w:qFormat/>
    <w:uiPriority w:val="99"/>
    <w:rPr>
      <w:sz w:val="21"/>
      <w:szCs w:val="21"/>
    </w:rPr>
  </w:style>
  <w:style w:type="character" w:styleId="245">
    <w:name w:val="HTML Cite"/>
    <w:basedOn w:val="231"/>
    <w:autoRedefine/>
    <w:semiHidden/>
    <w:qFormat/>
    <w:uiPriority w:val="0"/>
    <w:rPr>
      <w:i/>
      <w:iCs/>
    </w:rPr>
  </w:style>
  <w:style w:type="character" w:styleId="246">
    <w:name w:val="footnote reference"/>
    <w:basedOn w:val="231"/>
    <w:autoRedefine/>
    <w:semiHidden/>
    <w:qFormat/>
    <w:uiPriority w:val="0"/>
    <w:rPr>
      <w:vertAlign w:val="superscript"/>
    </w:rPr>
  </w:style>
  <w:style w:type="character" w:styleId="247">
    <w:name w:val="HTML Keyboard"/>
    <w:basedOn w:val="231"/>
    <w:autoRedefine/>
    <w:semiHidden/>
    <w:qFormat/>
    <w:uiPriority w:val="0"/>
    <w:rPr>
      <w:rFonts w:ascii="Courier New" w:hAnsi="Courier New"/>
      <w:sz w:val="20"/>
      <w:szCs w:val="20"/>
    </w:rPr>
  </w:style>
  <w:style w:type="character" w:styleId="248">
    <w:name w:val="HTML Sample"/>
    <w:basedOn w:val="231"/>
    <w:autoRedefine/>
    <w:semiHidden/>
    <w:qFormat/>
    <w:uiPriority w:val="0"/>
    <w:rPr>
      <w:rFonts w:ascii="Courier New" w:hAnsi="Courier New"/>
    </w:rPr>
  </w:style>
  <w:style w:type="paragraph" w:customStyle="1" w:styleId="249">
    <w:name w:val="标准标志HB"/>
    <w:next w:val="1"/>
    <w:autoRedefine/>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autoRedefine/>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autoRedefine/>
    <w:qFormat/>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254">
    <w:name w:val="标准书眉_偶数页"/>
    <w:basedOn w:val="253"/>
    <w:next w:val="1"/>
    <w:autoRedefine/>
    <w:qFormat/>
    <w:uiPriority w:val="0"/>
    <w:pPr>
      <w:jc w:val="left"/>
    </w:pPr>
  </w:style>
  <w:style w:type="paragraph" w:customStyle="1" w:styleId="255">
    <w:name w:val="标准书眉一"/>
    <w:autoRedefine/>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autoRedefine/>
    <w:qFormat/>
    <w:uiPriority w:val="0"/>
    <w:pPr>
      <w:spacing w:after="200"/>
    </w:pPr>
    <w:rPr>
      <w:sz w:val="21"/>
    </w:rPr>
  </w:style>
  <w:style w:type="paragraph" w:customStyle="1" w:styleId="258">
    <w:name w:val="段"/>
    <w:autoRedefine/>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autoRedefine/>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autoRedefine/>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autoRedefine/>
    <w:qFormat/>
    <w:uiPriority w:val="0"/>
    <w:pPr>
      <w:numPr>
        <w:ilvl w:val="2"/>
      </w:numPr>
      <w:spacing w:before="50" w:after="50"/>
      <w:outlineLvl w:val="3"/>
    </w:pPr>
  </w:style>
  <w:style w:type="character" w:customStyle="1" w:styleId="262">
    <w:name w:val="发布_1"/>
    <w:basedOn w:val="231"/>
    <w:autoRedefine/>
    <w:qFormat/>
    <w:uiPriority w:val="0"/>
    <w:rPr>
      <w:rFonts w:ascii="黑体" w:eastAsia="黑体"/>
      <w:spacing w:val="22"/>
      <w:w w:val="100"/>
      <w:position w:val="3"/>
      <w:sz w:val="28"/>
    </w:rPr>
  </w:style>
  <w:style w:type="paragraph" w:customStyle="1" w:styleId="263">
    <w:name w:val="发布部门GB"/>
    <w:next w:val="258"/>
    <w:autoRedefine/>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autoRedefine/>
    <w:qFormat/>
    <w:uiPriority w:val="0"/>
    <w:rPr>
      <w:rFonts w:ascii="黑体" w:hAnsi="黑体" w:eastAsia="黑体" w:cs="Times New Roman"/>
      <w:sz w:val="28"/>
      <w:lang w:val="en-US" w:eastAsia="zh-CN" w:bidi="ar-SA"/>
    </w:rPr>
  </w:style>
  <w:style w:type="paragraph" w:customStyle="1" w:styleId="265">
    <w:name w:val="封面标准号1"/>
    <w:autoRedefine/>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autoRedefine/>
    <w:qFormat/>
    <w:uiPriority w:val="0"/>
    <w:pPr>
      <w:adjustRightInd w:val="0"/>
      <w:spacing w:before="357" w:line="280" w:lineRule="exact"/>
    </w:pPr>
  </w:style>
  <w:style w:type="paragraph" w:customStyle="1" w:styleId="267">
    <w:name w:val="封面标准代替信息"/>
    <w:basedOn w:val="266"/>
    <w:autoRedefine/>
    <w:qFormat/>
    <w:uiPriority w:val="0"/>
    <w:pPr>
      <w:spacing w:before="0" w:line="360" w:lineRule="exact"/>
    </w:pPr>
    <w:rPr>
      <w:rFonts w:hAnsi="黑体"/>
      <w:sz w:val="21"/>
    </w:rPr>
  </w:style>
  <w:style w:type="paragraph" w:customStyle="1" w:styleId="268">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autoRedefine/>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autoRedefine/>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autoRedefine/>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autoRedefine/>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autoRedefine/>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autoRedefine/>
    <w:qFormat/>
    <w:uiPriority w:val="0"/>
    <w:pPr>
      <w:numPr>
        <w:ilvl w:val="1"/>
        <w:numId w:val="12"/>
      </w:numPr>
      <w:wordWrap w:val="0"/>
      <w:overflowPunct w:val="0"/>
      <w:autoSpaceDE w:val="0"/>
      <w:spacing w:before="50" w:beforeLines="50" w:after="50" w:afterLines="50"/>
      <w:jc w:val="both"/>
      <w:textAlignment w:val="baseline"/>
      <w:outlineLvl w:val="2"/>
    </w:pPr>
    <w:rPr>
      <w:rFonts w:ascii="黑体" w:hAnsi="Times New Roman" w:eastAsia="黑体" w:cs="Times New Roman"/>
      <w:kern w:val="21"/>
      <w:sz w:val="21"/>
      <w:lang w:val="en-US" w:eastAsia="zh-CN" w:bidi="ar-SA"/>
    </w:rPr>
  </w:style>
  <w:style w:type="paragraph" w:customStyle="1" w:styleId="277">
    <w:name w:val="附录一级条标题"/>
    <w:basedOn w:val="276"/>
    <w:next w:val="258"/>
    <w:autoRedefine/>
    <w:qFormat/>
    <w:uiPriority w:val="0"/>
    <w:pPr>
      <w:numPr>
        <w:ilvl w:val="2"/>
      </w:numPr>
      <w:autoSpaceDN w:val="0"/>
      <w:outlineLvl w:val="2"/>
    </w:pPr>
  </w:style>
  <w:style w:type="paragraph" w:customStyle="1" w:styleId="278">
    <w:name w:val="附录二级条标题"/>
    <w:basedOn w:val="1"/>
    <w:next w:val="258"/>
    <w:autoRedefine/>
    <w:qFormat/>
    <w:uiPriority w:val="0"/>
    <w:pPr>
      <w:widowControl/>
      <w:numPr>
        <w:ilvl w:val="3"/>
        <w:numId w:val="12"/>
      </w:numPr>
      <w:wordWrap w:val="0"/>
      <w:overflowPunct w:val="0"/>
      <w:autoSpaceDE w:val="0"/>
      <w:autoSpaceDN w:val="0"/>
      <w:spacing w:before="50" w:beforeLines="50" w:after="50" w:afterLines="50"/>
      <w:textAlignment w:val="baseline"/>
      <w:outlineLvl w:val="2"/>
    </w:pPr>
    <w:rPr>
      <w:rFonts w:ascii="黑体" w:eastAsia="黑体"/>
      <w:kern w:val="21"/>
      <w:szCs w:val="20"/>
    </w:rPr>
  </w:style>
  <w:style w:type="paragraph" w:customStyle="1" w:styleId="279">
    <w:name w:val="附录三级条标题"/>
    <w:basedOn w:val="278"/>
    <w:next w:val="258"/>
    <w:autoRedefine/>
    <w:qFormat/>
    <w:uiPriority w:val="0"/>
    <w:pPr>
      <w:numPr>
        <w:ilvl w:val="4"/>
      </w:numPr>
      <w:outlineLvl w:val="2"/>
    </w:pPr>
  </w:style>
  <w:style w:type="paragraph" w:customStyle="1" w:styleId="280">
    <w:name w:val="附录四级条标题"/>
    <w:basedOn w:val="279"/>
    <w:next w:val="258"/>
    <w:autoRedefine/>
    <w:qFormat/>
    <w:uiPriority w:val="0"/>
    <w:pPr>
      <w:numPr>
        <w:ilvl w:val="5"/>
      </w:numPr>
      <w:outlineLvl w:val="2"/>
    </w:pPr>
  </w:style>
  <w:style w:type="paragraph" w:customStyle="1" w:styleId="281">
    <w:name w:val="附录图标题"/>
    <w:basedOn w:val="1"/>
    <w:next w:val="1"/>
    <w:autoRedefine/>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autoRedefine/>
    <w:qFormat/>
    <w:uiPriority w:val="0"/>
    <w:pPr>
      <w:numPr>
        <w:ilvl w:val="6"/>
      </w:numPr>
      <w:outlineLvl w:val="6"/>
    </w:pPr>
  </w:style>
  <w:style w:type="character" w:customStyle="1" w:styleId="283">
    <w:name w:val="个人答复风格"/>
    <w:basedOn w:val="231"/>
    <w:autoRedefine/>
    <w:qFormat/>
    <w:uiPriority w:val="0"/>
    <w:rPr>
      <w:rFonts w:ascii="Arial" w:hAnsi="Arial" w:eastAsia="宋体" w:cs="Arial"/>
      <w:color w:val="auto"/>
      <w:sz w:val="20"/>
    </w:rPr>
  </w:style>
  <w:style w:type="character" w:customStyle="1" w:styleId="284">
    <w:name w:val="个人撰写风格"/>
    <w:basedOn w:val="231"/>
    <w:autoRedefine/>
    <w:qFormat/>
    <w:uiPriority w:val="0"/>
    <w:rPr>
      <w:rFonts w:ascii="Arial" w:hAnsi="Arial" w:eastAsia="宋体" w:cs="Arial"/>
      <w:color w:val="auto"/>
      <w:sz w:val="20"/>
    </w:rPr>
  </w:style>
  <w:style w:type="paragraph" w:customStyle="1" w:styleId="285">
    <w:name w:val="列项——"/>
    <w:autoRedefine/>
    <w:qFormat/>
    <w:uiPriority w:val="0"/>
    <w:pPr>
      <w:widowControl w:val="0"/>
      <w:numPr>
        <w:ilvl w:val="0"/>
        <w:numId w:val="15"/>
      </w:numPr>
      <w:jc w:val="both"/>
    </w:pPr>
    <w:rPr>
      <w:rFonts w:ascii="宋体" w:hAnsi="Times New Roman" w:eastAsia="宋体" w:cs="Times New Roman"/>
      <w:sz w:val="21"/>
      <w:lang w:val="en-US" w:eastAsia="zh-CN" w:bidi="ar-SA"/>
    </w:rPr>
  </w:style>
  <w:style w:type="paragraph" w:customStyle="1" w:styleId="286">
    <w:name w:val="目次、标准名称标题"/>
    <w:basedOn w:val="256"/>
    <w:next w:val="258"/>
    <w:autoRedefine/>
    <w:qFormat/>
    <w:uiPriority w:val="0"/>
    <w:pPr>
      <w:spacing w:line="460" w:lineRule="exact"/>
      <w:outlineLvl w:val="9"/>
    </w:pPr>
  </w:style>
  <w:style w:type="paragraph" w:customStyle="1" w:styleId="28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autoRedefine/>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autoRedefine/>
    <w:qFormat/>
    <w:uiPriority w:val="0"/>
    <w:pPr>
      <w:numPr>
        <w:ilvl w:val="3"/>
      </w:numPr>
      <w:outlineLvl w:val="4"/>
    </w:pPr>
  </w:style>
  <w:style w:type="paragraph" w:customStyle="1" w:styleId="291">
    <w:name w:val="实施日期"/>
    <w:basedOn w:val="264"/>
    <w:autoRedefine/>
    <w:qFormat/>
    <w:uiPriority w:val="0"/>
    <w:pPr>
      <w:jc w:val="right"/>
    </w:pPr>
  </w:style>
  <w:style w:type="paragraph" w:customStyle="1" w:styleId="292">
    <w:name w:val="示例"/>
    <w:next w:val="293"/>
    <w:autoRedefine/>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autoRedefine/>
    <w:qFormat/>
    <w:uiPriority w:val="0"/>
    <w:pPr>
      <w:ind w:firstLine="420"/>
    </w:pPr>
    <w:rPr>
      <w:sz w:val="18"/>
    </w:rPr>
  </w:style>
  <w:style w:type="paragraph" w:customStyle="1" w:styleId="294">
    <w:name w:val="数字编号列项（二级）"/>
    <w:autoRedefine/>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autoRedefine/>
    <w:qFormat/>
    <w:uiPriority w:val="0"/>
    <w:pPr>
      <w:numPr>
        <w:ilvl w:val="4"/>
      </w:numPr>
      <w:outlineLvl w:val="5"/>
    </w:pPr>
  </w:style>
  <w:style w:type="paragraph" w:customStyle="1" w:styleId="296">
    <w:name w:val="条文脚注"/>
    <w:basedOn w:val="69"/>
    <w:link w:val="331"/>
    <w:autoRedefine/>
    <w:qFormat/>
    <w:uiPriority w:val="0"/>
    <w:pPr>
      <w:numPr>
        <w:ilvl w:val="0"/>
        <w:numId w:val="18"/>
      </w:numPr>
      <w:ind w:firstLine="0" w:firstLineChars="0"/>
      <w:jc w:val="both"/>
    </w:pPr>
    <w:rPr>
      <w:rFonts w:ascii="宋体"/>
    </w:rPr>
  </w:style>
  <w:style w:type="paragraph" w:customStyle="1" w:styleId="297">
    <w:name w:val="图表脚注"/>
    <w:next w:val="258"/>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autoRedefine/>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autoRedefine/>
    <w:qFormat/>
    <w:uiPriority w:val="0"/>
    <w:pPr>
      <w:numPr>
        <w:ilvl w:val="5"/>
      </w:numPr>
      <w:outlineLvl w:val="6"/>
    </w:pPr>
  </w:style>
  <w:style w:type="paragraph" w:customStyle="1" w:styleId="301">
    <w:name w:val="正文表标题"/>
    <w:next w:val="258"/>
    <w:autoRedefine/>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autoRedefine/>
    <w:qFormat/>
    <w:uiPriority w:val="0"/>
    <w:pPr>
      <w:numPr>
        <w:ilvl w:val="0"/>
        <w:numId w:val="20"/>
      </w:numPr>
      <w:tabs>
        <w:tab w:val="clear" w:pos="360"/>
      </w:tabs>
    </w:pPr>
  </w:style>
  <w:style w:type="paragraph" w:customStyle="1" w:styleId="303">
    <w:name w:val="注："/>
    <w:next w:val="1"/>
    <w:autoRedefine/>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autoRedefine/>
    <w:qFormat/>
    <w:uiPriority w:val="0"/>
    <w:pPr>
      <w:widowControl w:val="0"/>
      <w:numPr>
        <w:ilvl w:val="0"/>
        <w:numId w:val="22"/>
      </w:numPr>
      <w:autoSpaceDE w:val="0"/>
      <w:autoSpaceDN w:val="0"/>
      <w:jc w:val="both"/>
    </w:pPr>
    <w:rPr>
      <w:rFonts w:hAnsi="Times New Roman" w:cs="Times New Roman" w:asciiTheme="minorEastAsia" w:eastAsiaTheme="minorEastAsia"/>
      <w:sz w:val="18"/>
      <w:szCs w:val="18"/>
      <w:lang w:val="en-US" w:eastAsia="zh-CN" w:bidi="ar-SA"/>
    </w:rPr>
  </w:style>
  <w:style w:type="paragraph" w:customStyle="1" w:styleId="305">
    <w:name w:val="字母编号列项（一级）"/>
    <w:autoRedefine/>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示例×："/>
    <w:basedOn w:val="1"/>
    <w:next w:val="293"/>
    <w:autoRedefine/>
    <w:qFormat/>
    <w:uiPriority w:val="0"/>
    <w:pPr>
      <w:widowControl/>
      <w:numPr>
        <w:ilvl w:val="0"/>
        <w:numId w:val="23"/>
      </w:numPr>
    </w:pPr>
    <w:rPr>
      <w:rFonts w:ascii="宋体"/>
      <w:kern w:val="0"/>
      <w:sz w:val="18"/>
      <w:szCs w:val="18"/>
    </w:rPr>
  </w:style>
  <w:style w:type="paragraph" w:customStyle="1" w:styleId="307">
    <w:name w:val="工程建设章标题"/>
    <w:next w:val="258"/>
    <w:autoRedefine/>
    <w:qFormat/>
    <w:uiPriority w:val="0"/>
    <w:pPr>
      <w:numPr>
        <w:ilvl w:val="1"/>
        <w:numId w:val="24"/>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8">
    <w:name w:val="工程建设节标题"/>
    <w:basedOn w:val="307"/>
    <w:next w:val="258"/>
    <w:autoRedefine/>
    <w:qFormat/>
    <w:uiPriority w:val="0"/>
    <w:pPr>
      <w:numPr>
        <w:ilvl w:val="2"/>
      </w:numPr>
      <w:spacing w:before="400" w:after="400" w:line="240" w:lineRule="auto"/>
      <w:outlineLvl w:val="2"/>
    </w:pPr>
    <w:rPr>
      <w:sz w:val="21"/>
    </w:rPr>
  </w:style>
  <w:style w:type="paragraph" w:customStyle="1" w:styleId="309">
    <w:name w:val="工程建设条标题"/>
    <w:basedOn w:val="308"/>
    <w:next w:val="258"/>
    <w:autoRedefine/>
    <w:qFormat/>
    <w:uiPriority w:val="0"/>
    <w:pPr>
      <w:numPr>
        <w:ilvl w:val="3"/>
      </w:numPr>
      <w:spacing w:before="0" w:after="0"/>
      <w:jc w:val="left"/>
      <w:outlineLvl w:val="3"/>
    </w:pPr>
    <w:rPr>
      <w:b w:val="0"/>
    </w:rPr>
  </w:style>
  <w:style w:type="paragraph" w:customStyle="1" w:styleId="310">
    <w:name w:val="工程建设表标题"/>
    <w:basedOn w:val="309"/>
    <w:autoRedefine/>
    <w:qFormat/>
    <w:uiPriority w:val="0"/>
    <w:pPr>
      <w:numPr>
        <w:ilvl w:val="4"/>
      </w:numPr>
      <w:jc w:val="center"/>
      <w:outlineLvl w:val="4"/>
    </w:pPr>
  </w:style>
  <w:style w:type="paragraph" w:customStyle="1" w:styleId="311">
    <w:name w:val="工程建设图标题"/>
    <w:basedOn w:val="309"/>
    <w:autoRedefine/>
    <w:qFormat/>
    <w:uiPriority w:val="0"/>
    <w:pPr>
      <w:numPr>
        <w:ilvl w:val="5"/>
      </w:numPr>
      <w:jc w:val="center"/>
      <w:outlineLvl w:val="5"/>
    </w:pPr>
  </w:style>
  <w:style w:type="paragraph" w:customStyle="1" w:styleId="312">
    <w:name w:val="工程建设公式标题"/>
    <w:basedOn w:val="309"/>
    <w:autoRedefine/>
    <w:qFormat/>
    <w:uiPriority w:val="0"/>
    <w:pPr>
      <w:numPr>
        <w:ilvl w:val="6"/>
      </w:numPr>
      <w:jc w:val="center"/>
      <w:outlineLvl w:val="6"/>
    </w:pPr>
  </w:style>
  <w:style w:type="paragraph" w:customStyle="1" w:styleId="313">
    <w:name w:val="工程建设无节条标题"/>
    <w:basedOn w:val="1"/>
    <w:next w:val="258"/>
    <w:autoRedefine/>
    <w:qFormat/>
    <w:uiPriority w:val="0"/>
    <w:pPr>
      <w:numPr>
        <w:ilvl w:val="8"/>
        <w:numId w:val="24"/>
      </w:numPr>
      <w:tabs>
        <w:tab w:val="clear" w:pos="720"/>
      </w:tabs>
      <w:outlineLvl w:val="3"/>
    </w:pPr>
  </w:style>
  <w:style w:type="paragraph" w:customStyle="1" w:styleId="314">
    <w:name w:val="工程建设款标题"/>
    <w:basedOn w:val="309"/>
    <w:autoRedefine/>
    <w:qFormat/>
    <w:uiPriority w:val="0"/>
    <w:pPr>
      <w:numPr>
        <w:ilvl w:val="7"/>
      </w:numPr>
      <w:outlineLvl w:val="9"/>
    </w:pPr>
  </w:style>
  <w:style w:type="paragraph" w:customStyle="1" w:styleId="315">
    <w:name w:val="名称"/>
    <w:basedOn w:val="256"/>
    <w:next w:val="258"/>
    <w:autoRedefine/>
    <w:qFormat/>
    <w:uiPriority w:val="0"/>
    <w:pPr>
      <w:spacing w:line="460" w:lineRule="exact"/>
      <w:outlineLvl w:val="9"/>
    </w:pPr>
  </w:style>
  <w:style w:type="paragraph" w:customStyle="1" w:styleId="316">
    <w:name w:val="正文表标题续表"/>
    <w:basedOn w:val="301"/>
    <w:next w:val="258"/>
    <w:autoRedefine/>
    <w:qFormat/>
    <w:uiPriority w:val="0"/>
    <w:pPr>
      <w:numPr>
        <w:ilvl w:val="2"/>
      </w:numPr>
    </w:pPr>
  </w:style>
  <w:style w:type="paragraph" w:customStyle="1" w:styleId="317">
    <w:name w:val="附录表标题续表"/>
    <w:basedOn w:val="275"/>
    <w:next w:val="258"/>
    <w:autoRedefine/>
    <w:qFormat/>
    <w:uiPriority w:val="0"/>
    <w:pPr>
      <w:numPr>
        <w:ilvl w:val="2"/>
      </w:numPr>
    </w:pPr>
  </w:style>
  <w:style w:type="paragraph" w:customStyle="1" w:styleId="318">
    <w:name w:val="术语定义二级条标题"/>
    <w:basedOn w:val="261"/>
    <w:next w:val="258"/>
    <w:autoRedefine/>
    <w:qFormat/>
    <w:uiPriority w:val="0"/>
    <w:pPr>
      <w:spacing w:before="0" w:beforeLines="0" w:after="0" w:afterLines="0"/>
      <w:outlineLvl w:val="9"/>
    </w:pPr>
  </w:style>
  <w:style w:type="paragraph" w:customStyle="1" w:styleId="319">
    <w:name w:val="术语定义三级条标题"/>
    <w:basedOn w:val="290"/>
    <w:next w:val="258"/>
    <w:autoRedefine/>
    <w:qFormat/>
    <w:uiPriority w:val="0"/>
    <w:pPr>
      <w:spacing w:before="0" w:beforeLines="0" w:after="0" w:afterLines="0"/>
      <w:outlineLvl w:val="9"/>
    </w:pPr>
  </w:style>
  <w:style w:type="paragraph" w:customStyle="1" w:styleId="320">
    <w:name w:val="式中"/>
    <w:autoRedefine/>
    <w:qFormat/>
    <w:uiPriority w:val="0"/>
    <w:pPr>
      <w:ind w:left="200" w:leftChars="200"/>
    </w:pPr>
    <w:rPr>
      <w:rFonts w:ascii="宋体" w:hAnsi="Times New Roman" w:eastAsia="宋体" w:cs="Times New Roman"/>
      <w:sz w:val="21"/>
      <w:lang w:val="en-US" w:eastAsia="zh-CN" w:bidi="ar-SA"/>
    </w:rPr>
  </w:style>
  <w:style w:type="paragraph" w:customStyle="1" w:styleId="321">
    <w:name w:val="术语定义四级条标题"/>
    <w:basedOn w:val="295"/>
    <w:next w:val="258"/>
    <w:autoRedefine/>
    <w:qFormat/>
    <w:uiPriority w:val="0"/>
    <w:pPr>
      <w:spacing w:before="0" w:beforeLines="0" w:after="0" w:afterLines="0"/>
      <w:outlineLvl w:val="9"/>
    </w:pPr>
  </w:style>
  <w:style w:type="paragraph" w:customStyle="1" w:styleId="322">
    <w:name w:val="术语定义五级条标题"/>
    <w:basedOn w:val="300"/>
    <w:next w:val="258"/>
    <w:autoRedefine/>
    <w:qFormat/>
    <w:uiPriority w:val="0"/>
    <w:pPr>
      <w:spacing w:before="0" w:beforeLines="0" w:after="0" w:afterLines="0"/>
      <w:outlineLvl w:val="9"/>
    </w:pPr>
  </w:style>
  <w:style w:type="paragraph" w:customStyle="1" w:styleId="323">
    <w:name w:val="术语定义一级条标题"/>
    <w:basedOn w:val="260"/>
    <w:next w:val="258"/>
    <w:autoRedefine/>
    <w:qFormat/>
    <w:uiPriority w:val="0"/>
    <w:pPr>
      <w:spacing w:before="0" w:beforeLines="0" w:after="0" w:afterLines="0"/>
      <w:outlineLvl w:val="9"/>
    </w:pPr>
  </w:style>
  <w:style w:type="paragraph" w:customStyle="1" w:styleId="324">
    <w:name w:val="条文说明"/>
    <w:basedOn w:val="315"/>
    <w:autoRedefine/>
    <w:qFormat/>
    <w:uiPriority w:val="0"/>
  </w:style>
  <w:style w:type="paragraph" w:customStyle="1" w:styleId="325">
    <w:name w:val="列项·"/>
    <w:autoRedefine/>
    <w:qFormat/>
    <w:uiPriority w:val="0"/>
    <w:pPr>
      <w:numPr>
        <w:ilvl w:val="0"/>
        <w:numId w:val="25"/>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6">
    <w:name w:val="二级无标题条"/>
    <w:basedOn w:val="261"/>
    <w:autoRedefine/>
    <w:qFormat/>
    <w:uiPriority w:val="0"/>
    <w:pPr>
      <w:spacing w:before="0" w:beforeLines="0" w:after="0" w:afterLines="0"/>
      <w:jc w:val="both"/>
      <w:outlineLvl w:val="9"/>
    </w:pPr>
    <w:rPr>
      <w:rFonts w:asciiTheme="majorEastAsia" w:eastAsiaTheme="majorEastAsia"/>
    </w:rPr>
  </w:style>
  <w:style w:type="paragraph" w:customStyle="1" w:styleId="327">
    <w:name w:val="三级无标题条"/>
    <w:basedOn w:val="290"/>
    <w:autoRedefine/>
    <w:qFormat/>
    <w:uiPriority w:val="0"/>
    <w:pPr>
      <w:spacing w:before="0" w:beforeLines="0" w:after="0" w:afterLines="0"/>
      <w:jc w:val="both"/>
      <w:outlineLvl w:val="9"/>
    </w:pPr>
    <w:rPr>
      <w:rFonts w:asciiTheme="majorEastAsia" w:eastAsiaTheme="majorEastAsia"/>
    </w:rPr>
  </w:style>
  <w:style w:type="paragraph" w:customStyle="1" w:styleId="328">
    <w:name w:val="四级无标题条"/>
    <w:basedOn w:val="295"/>
    <w:autoRedefine/>
    <w:qFormat/>
    <w:uiPriority w:val="0"/>
    <w:pPr>
      <w:spacing w:before="0" w:beforeLines="0" w:after="0" w:afterLines="0"/>
      <w:jc w:val="both"/>
      <w:outlineLvl w:val="9"/>
    </w:pPr>
    <w:rPr>
      <w:rFonts w:asciiTheme="majorEastAsia" w:eastAsiaTheme="majorEastAsia"/>
    </w:rPr>
  </w:style>
  <w:style w:type="paragraph" w:customStyle="1" w:styleId="329">
    <w:name w:val="五级无标题条"/>
    <w:basedOn w:val="300"/>
    <w:autoRedefine/>
    <w:qFormat/>
    <w:uiPriority w:val="0"/>
    <w:pPr>
      <w:spacing w:before="0" w:beforeLines="0" w:after="0" w:afterLines="0"/>
      <w:jc w:val="both"/>
      <w:outlineLvl w:val="9"/>
    </w:pPr>
    <w:rPr>
      <w:rFonts w:asciiTheme="majorEastAsia" w:eastAsiaTheme="majorEastAsia"/>
    </w:rPr>
  </w:style>
  <w:style w:type="paragraph" w:customStyle="1" w:styleId="330">
    <w:name w:val="一级无标题条"/>
    <w:basedOn w:val="260"/>
    <w:autoRedefine/>
    <w:qFormat/>
    <w:uiPriority w:val="0"/>
    <w:pPr>
      <w:spacing w:before="0" w:beforeLines="0" w:after="0" w:afterLines="0"/>
      <w:jc w:val="both"/>
      <w:outlineLvl w:val="9"/>
    </w:pPr>
    <w:rPr>
      <w:rFonts w:asciiTheme="majorEastAsia" w:eastAsiaTheme="majorEastAsia"/>
    </w:rPr>
  </w:style>
  <w:style w:type="character" w:customStyle="1" w:styleId="331">
    <w:name w:val="条文脚注 Char"/>
    <w:basedOn w:val="332"/>
    <w:link w:val="296"/>
    <w:autoRedefine/>
    <w:qFormat/>
    <w:uiPriority w:val="0"/>
    <w:rPr>
      <w:rFonts w:ascii="宋体"/>
      <w:kern w:val="2"/>
      <w:sz w:val="18"/>
      <w:szCs w:val="18"/>
    </w:rPr>
  </w:style>
  <w:style w:type="character" w:customStyle="1" w:styleId="332">
    <w:name w:val="正文文本 Char"/>
    <w:basedOn w:val="231"/>
    <w:link w:val="40"/>
    <w:autoRedefine/>
    <w:semiHidden/>
    <w:qFormat/>
    <w:uiPriority w:val="99"/>
    <w:rPr>
      <w:kern w:val="2"/>
      <w:sz w:val="21"/>
      <w:szCs w:val="24"/>
    </w:rPr>
  </w:style>
  <w:style w:type="paragraph" w:customStyle="1" w:styleId="333">
    <w:name w:val="ICS"/>
    <w:basedOn w:val="273"/>
    <w:autoRedefine/>
    <w:qFormat/>
    <w:uiPriority w:val="0"/>
    <w:pPr>
      <w:jc w:val="left"/>
    </w:pPr>
    <w:rPr>
      <w:rFonts w:ascii="黑体" w:eastAsia="黑体"/>
      <w:sz w:val="21"/>
    </w:rPr>
  </w:style>
  <w:style w:type="paragraph" w:customStyle="1" w:styleId="334">
    <w:name w:val="标准称谓HB"/>
    <w:next w:val="1"/>
    <w:autoRedefine/>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5">
    <w:name w:val="发布"/>
    <w:basedOn w:val="40"/>
    <w:autoRedefine/>
    <w:qFormat/>
    <w:uiPriority w:val="0"/>
    <w:pPr>
      <w:spacing w:after="0" w:line="280" w:lineRule="exact"/>
      <w:ind w:left="284"/>
    </w:pPr>
    <w:rPr>
      <w:rFonts w:ascii="黑体" w:eastAsia="黑体"/>
      <w:kern w:val="3"/>
      <w:sz w:val="28"/>
    </w:rPr>
  </w:style>
  <w:style w:type="paragraph" w:customStyle="1" w:styleId="336">
    <w:name w:val="标准称谓DB"/>
    <w:next w:val="1"/>
    <w:link w:val="337"/>
    <w:autoRedefine/>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7">
    <w:name w:val="标准称谓DB Char"/>
    <w:basedOn w:val="231"/>
    <w:link w:val="336"/>
    <w:autoRedefine/>
    <w:qFormat/>
    <w:uiPriority w:val="0"/>
    <w:rPr>
      <w:rFonts w:ascii="Britannic Bold" w:hAnsi="Britannic Bold" w:eastAsia="黑体"/>
      <w:bCs/>
      <w:w w:val="135"/>
      <w:sz w:val="44"/>
    </w:rPr>
  </w:style>
  <w:style w:type="paragraph" w:customStyle="1" w:styleId="338">
    <w:name w:val="标准称谓QB"/>
    <w:next w:val="1"/>
    <w:link w:val="339"/>
    <w:autoRedefine/>
    <w:qFormat/>
    <w:uiPriority w:val="0"/>
    <w:pPr>
      <w:widowControl w:val="0"/>
      <w:kinsoku w:val="0"/>
      <w:overflowPunct w:val="0"/>
      <w:autoSpaceDE w:val="0"/>
      <w:autoSpaceDN w:val="0"/>
      <w:spacing w:line="0" w:lineRule="atLeast"/>
      <w:jc w:val="distribute"/>
    </w:pPr>
    <w:rPr>
      <w:rFonts w:ascii="Times New Roman" w:hAnsi="Times New Roman" w:eastAsia="黑体" w:cs="Times New Roman"/>
      <w:bCs/>
      <w:w w:val="135"/>
      <w:sz w:val="48"/>
      <w:lang w:val="en-US" w:eastAsia="zh-CN" w:bidi="ar-SA"/>
    </w:rPr>
  </w:style>
  <w:style w:type="character" w:customStyle="1" w:styleId="339">
    <w:name w:val="标准称谓QB Char"/>
    <w:basedOn w:val="231"/>
    <w:link w:val="338"/>
    <w:autoRedefine/>
    <w:qFormat/>
    <w:uiPriority w:val="0"/>
    <w:rPr>
      <w:rFonts w:eastAsia="黑体"/>
      <w:bCs/>
      <w:w w:val="135"/>
      <w:sz w:val="48"/>
    </w:rPr>
  </w:style>
  <w:style w:type="paragraph" w:customStyle="1" w:styleId="340">
    <w:name w:val="发布部门HB"/>
    <w:next w:val="1"/>
    <w:autoRedefine/>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1">
    <w:name w:val="发布部门DB"/>
    <w:next w:val="1"/>
    <w:autoRedefine/>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QB"/>
    <w:next w:val="1"/>
    <w:autoRedefine/>
    <w:qFormat/>
    <w:uiPriority w:val="0"/>
    <w:pPr>
      <w:snapToGrid w:val="0"/>
      <w:jc w:val="center"/>
    </w:pPr>
    <w:rPr>
      <w:rFonts w:ascii="宋体" w:hAnsi="Times New Roman" w:eastAsia="宋体" w:cs="Times New Roman"/>
      <w:b/>
      <w:sz w:val="36"/>
      <w:lang w:val="en-US" w:eastAsia="zh-CN" w:bidi="ar-SA"/>
    </w:rPr>
  </w:style>
  <w:style w:type="paragraph" w:customStyle="1" w:styleId="343">
    <w:name w:val="标准标志DB"/>
    <w:next w:val="1"/>
    <w:autoRedefine/>
    <w:qFormat/>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4">
    <w:name w:val="标准标志QB"/>
    <w:next w:val="1"/>
    <w:autoRedefine/>
    <w:qFormat/>
    <w:uiPriority w:val="0"/>
    <w:pPr>
      <w:shd w:val="solid" w:color="FFFFFF" w:fill="FFFFFF"/>
      <w:spacing w:line="0" w:lineRule="atLeast"/>
      <w:jc w:val="right"/>
    </w:pPr>
    <w:rPr>
      <w:rFonts w:ascii="Times New Roman" w:hAnsi="Times New Roman" w:eastAsia="Times New Roman" w:cs="Times New Roman"/>
      <w:b/>
      <w:w w:val="130"/>
      <w:sz w:val="96"/>
      <w:lang w:val="en-US" w:eastAsia="zh-CN" w:bidi="ar-SA"/>
    </w:rPr>
  </w:style>
  <w:style w:type="paragraph" w:customStyle="1" w:styleId="345">
    <w:name w:val="标准标志GB"/>
    <w:next w:val="1"/>
    <w:autoRedefine/>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6">
    <w:name w:val="示例X"/>
    <w:basedOn w:val="258"/>
    <w:next w:val="293"/>
    <w:autoRedefine/>
    <w:qFormat/>
    <w:uiPriority w:val="0"/>
    <w:rPr>
      <w:sz w:val="18"/>
    </w:rPr>
  </w:style>
  <w:style w:type="paragraph" w:customStyle="1" w:styleId="347">
    <w:name w:val="附录表标号"/>
    <w:basedOn w:val="1"/>
    <w:next w:val="258"/>
    <w:autoRedefine/>
    <w:qFormat/>
    <w:uiPriority w:val="0"/>
    <w:pPr>
      <w:numPr>
        <w:ilvl w:val="0"/>
        <w:numId w:val="13"/>
      </w:numPr>
      <w:snapToGrid w:val="0"/>
      <w:spacing w:line="14" w:lineRule="exact"/>
      <w:jc w:val="center"/>
    </w:pPr>
    <w:rPr>
      <w:color w:val="FFFFFF"/>
    </w:rPr>
  </w:style>
  <w:style w:type="paragraph" w:customStyle="1" w:styleId="348">
    <w:name w:val="附录图标号"/>
    <w:basedOn w:val="1"/>
    <w:next w:val="258"/>
    <w:autoRedefine/>
    <w:qFormat/>
    <w:uiPriority w:val="0"/>
    <w:pPr>
      <w:numPr>
        <w:ilvl w:val="0"/>
        <w:numId w:val="14"/>
      </w:numPr>
      <w:snapToGrid w:val="0"/>
      <w:spacing w:line="14" w:lineRule="exact"/>
      <w:jc w:val="center"/>
    </w:pPr>
    <w:rPr>
      <w:color w:val="FFFFFF"/>
    </w:rPr>
  </w:style>
  <w:style w:type="paragraph" w:customStyle="1" w:styleId="349">
    <w:name w:val="重要提示"/>
    <w:basedOn w:val="258"/>
    <w:next w:val="258"/>
    <w:autoRedefine/>
    <w:qFormat/>
    <w:uiPriority w:val="0"/>
    <w:rPr>
      <w:rFonts w:eastAsia="黑体"/>
    </w:rPr>
  </w:style>
  <w:style w:type="paragraph" w:customStyle="1" w:styleId="350">
    <w:name w:val="公式编号制表符"/>
    <w:basedOn w:val="1"/>
    <w:next w:val="1"/>
    <w:autoRedefine/>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1">
    <w:name w:val="TOC Heading"/>
    <w:basedOn w:val="3"/>
    <w:next w:val="1"/>
    <w:autoRedefine/>
    <w:semiHidden/>
    <w:unhideWhenUsed/>
    <w:qFormat/>
    <w:uiPriority w:val="39"/>
    <w:pPr>
      <w:outlineLvl w:val="9"/>
    </w:pPr>
  </w:style>
  <w:style w:type="character" w:customStyle="1" w:styleId="352">
    <w:name w:val="Subtle Reference"/>
    <w:basedOn w:val="231"/>
    <w:autoRedefine/>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3">
    <w:name w:val="Subtle Emphasis"/>
    <w:basedOn w:val="231"/>
    <w:autoRedefine/>
    <w:qFormat/>
    <w:uiPriority w:val="19"/>
    <w:rPr>
      <w:i/>
      <w:iCs/>
      <w:color w:val="404040" w:themeColor="text1" w:themeTint="BF"/>
      <w14:textFill>
        <w14:solidFill>
          <w14:schemeClr w14:val="tx1">
            <w14:lumMod w14:val="75000"/>
            <w14:lumOff w14:val="25000"/>
          </w14:schemeClr>
        </w14:solidFill>
      </w14:textFill>
    </w:rPr>
  </w:style>
  <w:style w:type="character" w:customStyle="1" w:styleId="354">
    <w:name w:val="称呼 Char"/>
    <w:basedOn w:val="231"/>
    <w:link w:val="36"/>
    <w:autoRedefine/>
    <w:semiHidden/>
    <w:qFormat/>
    <w:uiPriority w:val="99"/>
    <w:rPr>
      <w:kern w:val="2"/>
      <w:sz w:val="21"/>
      <w:szCs w:val="24"/>
    </w:rPr>
  </w:style>
  <w:style w:type="character" w:customStyle="1" w:styleId="355">
    <w:name w:val="纯文本 Char"/>
    <w:basedOn w:val="231"/>
    <w:link w:val="49"/>
    <w:autoRedefine/>
    <w:semiHidden/>
    <w:qFormat/>
    <w:uiPriority w:val="99"/>
    <w:rPr>
      <w:rFonts w:ascii="宋体" w:hAnsi="Courier New" w:cs="Courier New"/>
      <w:kern w:val="2"/>
      <w:sz w:val="21"/>
      <w:szCs w:val="21"/>
    </w:rPr>
  </w:style>
  <w:style w:type="character" w:customStyle="1" w:styleId="356">
    <w:name w:val="电子邮件签名 Char"/>
    <w:basedOn w:val="231"/>
    <w:link w:val="25"/>
    <w:autoRedefine/>
    <w:semiHidden/>
    <w:qFormat/>
    <w:uiPriority w:val="99"/>
    <w:rPr>
      <w:kern w:val="2"/>
      <w:sz w:val="21"/>
      <w:szCs w:val="24"/>
    </w:rPr>
  </w:style>
  <w:style w:type="character" w:customStyle="1" w:styleId="357">
    <w:name w:val="副标题 Char"/>
    <w:basedOn w:val="231"/>
    <w:link w:val="66"/>
    <w:autoRedefine/>
    <w:qFormat/>
    <w:uiPriority w:val="11"/>
    <w:rPr>
      <w:rFonts w:asciiTheme="majorHAnsi" w:hAnsiTheme="majorHAnsi" w:cstheme="majorBidi"/>
      <w:b/>
      <w:bCs/>
      <w:kern w:val="28"/>
      <w:sz w:val="32"/>
      <w:szCs w:val="32"/>
    </w:rPr>
  </w:style>
  <w:style w:type="character" w:customStyle="1" w:styleId="358">
    <w:name w:val="宏文本 Char"/>
    <w:basedOn w:val="231"/>
    <w:link w:val="2"/>
    <w:autoRedefine/>
    <w:semiHidden/>
    <w:qFormat/>
    <w:uiPriority w:val="99"/>
    <w:rPr>
      <w:rFonts w:ascii="Courier New" w:hAnsi="Courier New" w:cs="Courier New"/>
      <w:kern w:val="2"/>
      <w:sz w:val="24"/>
      <w:szCs w:val="24"/>
    </w:rPr>
  </w:style>
  <w:style w:type="character" w:customStyle="1" w:styleId="359">
    <w:name w:val="结束语 Char"/>
    <w:basedOn w:val="231"/>
    <w:link w:val="38"/>
    <w:autoRedefine/>
    <w:semiHidden/>
    <w:qFormat/>
    <w:uiPriority w:val="99"/>
    <w:rPr>
      <w:kern w:val="2"/>
      <w:sz w:val="21"/>
      <w:szCs w:val="24"/>
    </w:rPr>
  </w:style>
  <w:style w:type="paragraph" w:styleId="360">
    <w:name w:val="List Paragraph"/>
    <w:basedOn w:val="1"/>
    <w:autoRedefine/>
    <w:qFormat/>
    <w:uiPriority w:val="34"/>
    <w:pPr>
      <w:ind w:firstLine="420" w:firstLineChars="200"/>
    </w:pPr>
  </w:style>
  <w:style w:type="character" w:customStyle="1" w:styleId="361">
    <w:name w:val="Intense Reference"/>
    <w:basedOn w:val="231"/>
    <w:autoRedefine/>
    <w:qFormat/>
    <w:uiPriority w:val="32"/>
    <w:rPr>
      <w:b/>
      <w:bCs/>
      <w:smallCaps/>
      <w:color w:val="5B9BD5" w:themeColor="accent1"/>
      <w:spacing w:val="5"/>
      <w14:textFill>
        <w14:solidFill>
          <w14:schemeClr w14:val="accent1"/>
        </w14:solidFill>
      </w14:textFill>
    </w:rPr>
  </w:style>
  <w:style w:type="character" w:customStyle="1" w:styleId="362">
    <w:name w:val="Intense Emphasis"/>
    <w:basedOn w:val="231"/>
    <w:autoRedefine/>
    <w:qFormat/>
    <w:uiPriority w:val="21"/>
    <w:rPr>
      <w:i/>
      <w:iCs/>
      <w:color w:val="5B9BD5" w:themeColor="accent1"/>
      <w14:textFill>
        <w14:solidFill>
          <w14:schemeClr w14:val="accent1"/>
        </w14:solidFill>
      </w14:textFill>
    </w:rPr>
  </w:style>
  <w:style w:type="paragraph" w:styleId="363">
    <w:name w:val="Intense Quote"/>
    <w:basedOn w:val="1"/>
    <w:next w:val="1"/>
    <w:link w:val="364"/>
    <w:autoRedefine/>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4">
    <w:name w:val="明显引用 Char"/>
    <w:basedOn w:val="231"/>
    <w:link w:val="363"/>
    <w:autoRedefine/>
    <w:qFormat/>
    <w:uiPriority w:val="30"/>
    <w:rPr>
      <w:i/>
      <w:iCs/>
      <w:color w:val="5B9BD5" w:themeColor="accent1"/>
      <w:kern w:val="2"/>
      <w:sz w:val="21"/>
      <w:szCs w:val="24"/>
      <w14:textFill>
        <w14:solidFill>
          <w14:schemeClr w14:val="accent1"/>
        </w14:solidFill>
      </w14:textFill>
    </w:rPr>
  </w:style>
  <w:style w:type="character" w:customStyle="1" w:styleId="365">
    <w:name w:val="批注框文本 Char"/>
    <w:basedOn w:val="231"/>
    <w:link w:val="58"/>
    <w:autoRedefine/>
    <w:semiHidden/>
    <w:qFormat/>
    <w:uiPriority w:val="99"/>
    <w:rPr>
      <w:kern w:val="2"/>
      <w:sz w:val="18"/>
      <w:szCs w:val="18"/>
    </w:rPr>
  </w:style>
  <w:style w:type="character" w:customStyle="1" w:styleId="366">
    <w:name w:val="批注文字 Char"/>
    <w:basedOn w:val="231"/>
    <w:link w:val="34"/>
    <w:autoRedefine/>
    <w:semiHidden/>
    <w:qFormat/>
    <w:uiPriority w:val="99"/>
    <w:rPr>
      <w:kern w:val="2"/>
      <w:sz w:val="21"/>
      <w:szCs w:val="24"/>
    </w:rPr>
  </w:style>
  <w:style w:type="character" w:customStyle="1" w:styleId="367">
    <w:name w:val="批注主题 Char"/>
    <w:basedOn w:val="366"/>
    <w:link w:val="85"/>
    <w:autoRedefine/>
    <w:semiHidden/>
    <w:qFormat/>
    <w:uiPriority w:val="99"/>
    <w:rPr>
      <w:b/>
      <w:bCs/>
      <w:kern w:val="2"/>
      <w:sz w:val="21"/>
      <w:szCs w:val="24"/>
    </w:rPr>
  </w:style>
  <w:style w:type="character" w:customStyle="1" w:styleId="368">
    <w:name w:val="签名 Char"/>
    <w:basedOn w:val="231"/>
    <w:link w:val="62"/>
    <w:autoRedefine/>
    <w:semiHidden/>
    <w:qFormat/>
    <w:uiPriority w:val="99"/>
    <w:rPr>
      <w:kern w:val="2"/>
      <w:sz w:val="21"/>
      <w:szCs w:val="24"/>
    </w:rPr>
  </w:style>
  <w:style w:type="table" w:customStyle="1" w:styleId="369">
    <w:name w:val="List Table 1 Light"/>
    <w:basedOn w:val="88"/>
    <w:autoRedefine/>
    <w:qFormat/>
    <w:uiPriority w:val="46"/>
    <w:tblPr>
      <w:tblCellMar>
        <w:top w:w="0" w:type="dxa"/>
        <w:left w:w="108" w:type="dxa"/>
        <w:bottom w:w="0" w:type="dxa"/>
        <w:right w:w="108" w:type="dxa"/>
      </w:tblCellMar>
    </w:tbl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0">
    <w:name w:val="List Table 1 Light Accent 1"/>
    <w:basedOn w:val="88"/>
    <w:autoRedefine/>
    <w:qFormat/>
    <w:uiPriority w:val="46"/>
    <w:tblPr>
      <w:tblCellMar>
        <w:top w:w="0" w:type="dxa"/>
        <w:left w:w="108" w:type="dxa"/>
        <w:bottom w:w="0" w:type="dxa"/>
        <w:right w:w="108" w:type="dxa"/>
      </w:tblCellMar>
    </w:tblPr>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1">
    <w:name w:val="List Table 1 Light Accent 2"/>
    <w:basedOn w:val="88"/>
    <w:autoRedefine/>
    <w:qFormat/>
    <w:uiPriority w:val="46"/>
    <w:tblPr>
      <w:tblCellMar>
        <w:top w:w="0" w:type="dxa"/>
        <w:left w:w="108" w:type="dxa"/>
        <w:bottom w:w="0" w:type="dxa"/>
        <w:right w:w="108" w:type="dxa"/>
      </w:tblCellMar>
    </w:tblPr>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2">
    <w:name w:val="List Table 1 Light Accent 3"/>
    <w:basedOn w:val="88"/>
    <w:autoRedefine/>
    <w:qFormat/>
    <w:uiPriority w:val="46"/>
    <w:tblPr>
      <w:tblCellMar>
        <w:top w:w="0" w:type="dxa"/>
        <w:left w:w="108" w:type="dxa"/>
        <w:bottom w:w="0" w:type="dxa"/>
        <w:right w:w="108" w:type="dxa"/>
      </w:tblCellMar>
    </w:tblPr>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3">
    <w:name w:val="List Table 1 Light Accent 4"/>
    <w:basedOn w:val="88"/>
    <w:autoRedefine/>
    <w:qFormat/>
    <w:uiPriority w:val="46"/>
    <w:tblPr>
      <w:tblCellMar>
        <w:top w:w="0" w:type="dxa"/>
        <w:left w:w="108" w:type="dxa"/>
        <w:bottom w:w="0" w:type="dxa"/>
        <w:right w:w="108" w:type="dxa"/>
      </w:tblCellMar>
    </w:tblPr>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4">
    <w:name w:val="List Table 1 Light Accent 5"/>
    <w:basedOn w:val="88"/>
    <w:autoRedefine/>
    <w:qFormat/>
    <w:uiPriority w:val="46"/>
    <w:tblPr>
      <w:tblCellMar>
        <w:top w:w="0" w:type="dxa"/>
        <w:left w:w="108" w:type="dxa"/>
        <w:bottom w:w="0" w:type="dxa"/>
        <w:right w:w="108" w:type="dxa"/>
      </w:tblCellMar>
    </w:tblPr>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5">
    <w:name w:val="List Table 1 Light Accent 6"/>
    <w:basedOn w:val="88"/>
    <w:autoRedefine/>
    <w:qFormat/>
    <w:uiPriority w:val="46"/>
    <w:tblPr>
      <w:tblCellMar>
        <w:top w:w="0" w:type="dxa"/>
        <w:left w:w="108" w:type="dxa"/>
        <w:bottom w:w="0" w:type="dxa"/>
        <w:right w:w="108" w:type="dxa"/>
      </w:tblCellMar>
    </w:tblPr>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6">
    <w:name w:val="List Table 2"/>
    <w:basedOn w:val="88"/>
    <w:autoRedefine/>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7">
    <w:name w:val="List Table 2 Accent 1"/>
    <w:basedOn w:val="88"/>
    <w:autoRedefine/>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8">
    <w:name w:val="List Table 2 Accent 2"/>
    <w:basedOn w:val="88"/>
    <w:autoRedefine/>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9">
    <w:name w:val="List Table 2 Accent 3"/>
    <w:basedOn w:val="88"/>
    <w:autoRedefine/>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0">
    <w:name w:val="List Table 2 Accent 4"/>
    <w:basedOn w:val="88"/>
    <w:autoRedefine/>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1">
    <w:name w:val="List Table 2 Accent 5"/>
    <w:basedOn w:val="88"/>
    <w:autoRedefine/>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2">
    <w:name w:val="List Table 2 Accent 6"/>
    <w:basedOn w:val="88"/>
    <w:autoRedefine/>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3">
    <w:name w:val="List Table 3"/>
    <w:basedOn w:val="88"/>
    <w:autoRedefine/>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4">
    <w:name w:val="List Table 3 Accent 1"/>
    <w:basedOn w:val="88"/>
    <w:autoRedefine/>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5">
    <w:name w:val="List Table 3 Accent 2"/>
    <w:basedOn w:val="88"/>
    <w:autoRedefine/>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6">
    <w:name w:val="List Table 3 Accent 3"/>
    <w:basedOn w:val="88"/>
    <w:autoRedefine/>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7">
    <w:name w:val="List Table 3 Accent 4"/>
    <w:basedOn w:val="88"/>
    <w:autoRedefine/>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8">
    <w:name w:val="List Table 3 Accent 5"/>
    <w:basedOn w:val="88"/>
    <w:autoRedefine/>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89">
    <w:name w:val="List Table 3 Accent 6"/>
    <w:basedOn w:val="88"/>
    <w:autoRedefine/>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0">
    <w:name w:val="List Table 4"/>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1">
    <w:name w:val="List Table 4 Accent 1"/>
    <w:basedOn w:val="88"/>
    <w:autoRedefine/>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2">
    <w:name w:val="List Table 4 Accent 2"/>
    <w:basedOn w:val="88"/>
    <w:autoRedefine/>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3">
    <w:name w:val="List Table 4 Accent 3"/>
    <w:basedOn w:val="88"/>
    <w:autoRedefine/>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4">
    <w:name w:val="List Table 4 Accent 4"/>
    <w:basedOn w:val="88"/>
    <w:autoRedefine/>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5">
    <w:name w:val="List Table 4 Accent 5"/>
    <w:basedOn w:val="88"/>
    <w:autoRedefine/>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6">
    <w:name w:val="List Table 4 Accent 6"/>
    <w:basedOn w:val="88"/>
    <w:autoRedefine/>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7">
    <w:name w:val="List Table 5 Dark"/>
    <w:basedOn w:val="88"/>
    <w:autoRedefine/>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CellMar>
        <w:top w:w="0" w:type="dxa"/>
        <w:left w:w="108" w:type="dxa"/>
        <w:bottom w:w="0" w:type="dxa"/>
        <w:right w:w="108" w:type="dxa"/>
      </w:tblCellMar>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8">
    <w:name w:val="List Table 5 Dark Accent 1"/>
    <w:basedOn w:val="88"/>
    <w:autoRedefine/>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CellMar>
        <w:top w:w="0" w:type="dxa"/>
        <w:left w:w="108" w:type="dxa"/>
        <w:bottom w:w="0" w:type="dxa"/>
        <w:right w:w="108" w:type="dxa"/>
      </w:tblCellMar>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9">
    <w:name w:val="List Table 5 Dark Accent 2"/>
    <w:basedOn w:val="88"/>
    <w:autoRedefine/>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CellMar>
        <w:top w:w="0" w:type="dxa"/>
        <w:left w:w="108" w:type="dxa"/>
        <w:bottom w:w="0" w:type="dxa"/>
        <w:right w:w="108" w:type="dxa"/>
      </w:tblCellMar>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List Table 5 Dark Accent 3"/>
    <w:basedOn w:val="88"/>
    <w:autoRedefine/>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CellMar>
        <w:top w:w="0" w:type="dxa"/>
        <w:left w:w="108" w:type="dxa"/>
        <w:bottom w:w="0" w:type="dxa"/>
        <w:right w:w="108" w:type="dxa"/>
      </w:tblCellMar>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List Table 5 Dark Accent 4"/>
    <w:basedOn w:val="88"/>
    <w:autoRedefine/>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CellMar>
        <w:top w:w="0" w:type="dxa"/>
        <w:left w:w="108" w:type="dxa"/>
        <w:bottom w:w="0" w:type="dxa"/>
        <w:right w:w="108" w:type="dxa"/>
      </w:tblCellMar>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List Table 5 Dark Accent 5"/>
    <w:basedOn w:val="88"/>
    <w:autoRedefine/>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CellMar>
        <w:top w:w="0" w:type="dxa"/>
        <w:left w:w="108" w:type="dxa"/>
        <w:bottom w:w="0" w:type="dxa"/>
        <w:right w:w="108" w:type="dxa"/>
      </w:tblCellMar>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List Table 5 Dark Accent 6"/>
    <w:basedOn w:val="88"/>
    <w:autoRedefine/>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CellMar>
        <w:top w:w="0" w:type="dxa"/>
        <w:left w:w="108" w:type="dxa"/>
        <w:bottom w:w="0" w:type="dxa"/>
        <w:right w:w="108" w:type="dxa"/>
      </w:tblCellMar>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List Table 6 Colorful"/>
    <w:basedOn w:val="88"/>
    <w:autoRedefine/>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5">
    <w:name w:val="List Table 6 Colorful Accent 1"/>
    <w:basedOn w:val="88"/>
    <w:autoRedefine/>
    <w:qFormat/>
    <w:uiPriority w:val="51"/>
    <w:rPr>
      <w:color w:val="2E75B6" w:themeColor="accent1" w:themeShade="BF"/>
    </w:rPr>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6">
    <w:name w:val="List Table 6 Colorful Accent 2"/>
    <w:basedOn w:val="88"/>
    <w:autoRedefine/>
    <w:qFormat/>
    <w:uiPriority w:val="51"/>
    <w:rPr>
      <w:color w:val="C55A11" w:themeColor="accent2" w:themeShade="BF"/>
    </w:rPr>
    <w:tblPr>
      <w:tblBorders>
        <w:top w:val="single" w:color="ED7D31" w:themeColor="accent2" w:sz="4" w:space="0"/>
        <w:bottom w:val="single" w:color="ED7D31" w:themeColor="accent2" w:sz="4" w:space="0"/>
      </w:tblBorders>
      <w:tblCellMar>
        <w:top w:w="0" w:type="dxa"/>
        <w:left w:w="108" w:type="dxa"/>
        <w:bottom w:w="0" w:type="dxa"/>
        <w:right w:w="108" w:type="dxa"/>
      </w:tblCellMar>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7">
    <w:name w:val="List Table 6 Colorful Accent 3"/>
    <w:basedOn w:val="88"/>
    <w:autoRedefine/>
    <w:qFormat/>
    <w:uiPriority w:val="51"/>
    <w:rPr>
      <w:color w:val="7C7C7C" w:themeColor="accent3" w:themeShade="BF"/>
    </w:rPr>
    <w:tblPr>
      <w:tblBorders>
        <w:top w:val="single" w:color="A5A5A5" w:themeColor="accent3" w:sz="4" w:space="0"/>
        <w:bottom w:val="single" w:color="A5A5A5" w:themeColor="accent3" w:sz="4" w:space="0"/>
      </w:tblBorders>
      <w:tblCellMar>
        <w:top w:w="0" w:type="dxa"/>
        <w:left w:w="108" w:type="dxa"/>
        <w:bottom w:w="0" w:type="dxa"/>
        <w:right w:w="108" w:type="dxa"/>
      </w:tblCellMar>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08">
    <w:name w:val="List Table 6 Colorful Accent 4"/>
    <w:basedOn w:val="88"/>
    <w:autoRedefine/>
    <w:qFormat/>
    <w:uiPriority w:val="51"/>
    <w:rPr>
      <w:color w:val="BF9000" w:themeColor="accent4" w:themeShade="BF"/>
    </w:rPr>
    <w:tblPr>
      <w:tblBorders>
        <w:top w:val="single" w:color="FFC000" w:themeColor="accent4" w:sz="4" w:space="0"/>
        <w:bottom w:val="single" w:color="FFC000" w:themeColor="accent4" w:sz="4" w:space="0"/>
      </w:tblBorders>
      <w:tblCellMar>
        <w:top w:w="0" w:type="dxa"/>
        <w:left w:w="108" w:type="dxa"/>
        <w:bottom w:w="0" w:type="dxa"/>
        <w:right w:w="108" w:type="dxa"/>
      </w:tblCellMar>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09">
    <w:name w:val="List Table 6 Colorful Accent 5"/>
    <w:basedOn w:val="88"/>
    <w:autoRedefine/>
    <w:qFormat/>
    <w:uiPriority w:val="51"/>
    <w:rPr>
      <w:color w:val="2F5597" w:themeColor="accent5" w:themeShade="BF"/>
    </w:rPr>
    <w:tblPr>
      <w:tblBorders>
        <w:top w:val="single" w:color="4472C4" w:themeColor="accent5" w:sz="4" w:space="0"/>
        <w:bottom w:val="single" w:color="4472C4" w:themeColor="accent5" w:sz="4" w:space="0"/>
      </w:tblBorders>
      <w:tblCellMar>
        <w:top w:w="0" w:type="dxa"/>
        <w:left w:w="108" w:type="dxa"/>
        <w:bottom w:w="0" w:type="dxa"/>
        <w:right w:w="108" w:type="dxa"/>
      </w:tblCellMar>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0">
    <w:name w:val="List Table 6 Colorful Accent 6"/>
    <w:basedOn w:val="88"/>
    <w:autoRedefine/>
    <w:qFormat/>
    <w:uiPriority w:val="51"/>
    <w:rPr>
      <w:color w:val="548235" w:themeColor="accent6" w:themeShade="BF"/>
    </w:rPr>
    <w:tblPr>
      <w:tblBorders>
        <w:top w:val="single" w:color="70AD47" w:themeColor="accent6" w:sz="4" w:space="0"/>
        <w:bottom w:val="single" w:color="70AD47" w:themeColor="accent6" w:sz="4" w:space="0"/>
      </w:tblBorders>
      <w:tblCellMar>
        <w:top w:w="0" w:type="dxa"/>
        <w:left w:w="108" w:type="dxa"/>
        <w:bottom w:w="0" w:type="dxa"/>
        <w:right w:w="108" w:type="dxa"/>
      </w:tblCellMar>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1">
    <w:name w:val="List Table 7 Colorful"/>
    <w:basedOn w:val="88"/>
    <w:autoRedefine/>
    <w:qFormat/>
    <w:uiPriority w:val="52"/>
    <w:rPr>
      <w:color w:val="000000" w:themeColor="text1"/>
      <w14:textFill>
        <w14:solidFill>
          <w14:schemeClr w14:val="tx1"/>
        </w14:solidFill>
      </w14:textFill>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2">
    <w:name w:val="List Table 7 Colorful Accent 1"/>
    <w:basedOn w:val="88"/>
    <w:autoRedefine/>
    <w:qFormat/>
    <w:uiPriority w:val="52"/>
    <w:rPr>
      <w:color w:val="2E75B6" w:themeColor="accent1"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3">
    <w:name w:val="List Table 7 Colorful Accent 2"/>
    <w:basedOn w:val="88"/>
    <w:autoRedefine/>
    <w:qFormat/>
    <w:uiPriority w:val="52"/>
    <w:rPr>
      <w:color w:val="C55A11" w:themeColor="accent2"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List Table 7 Colorful Accent 3"/>
    <w:basedOn w:val="88"/>
    <w:autoRedefine/>
    <w:qFormat/>
    <w:uiPriority w:val="52"/>
    <w:rPr>
      <w:color w:val="7C7C7C" w:themeColor="accent3"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List Table 7 Colorful Accent 4"/>
    <w:basedOn w:val="88"/>
    <w:autoRedefine/>
    <w:qFormat/>
    <w:uiPriority w:val="52"/>
    <w:rPr>
      <w:color w:val="BF9000" w:themeColor="accent4"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List Table 7 Colorful Accent 5"/>
    <w:basedOn w:val="88"/>
    <w:autoRedefine/>
    <w:qFormat/>
    <w:uiPriority w:val="52"/>
    <w:rPr>
      <w:color w:val="2F5597" w:themeColor="accent5"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List Table 7 Colorful Accent 6"/>
    <w:basedOn w:val="88"/>
    <w:autoRedefine/>
    <w:qFormat/>
    <w:uiPriority w:val="52"/>
    <w:rPr>
      <w:color w:val="548235" w:themeColor="accent6"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8">
    <w:name w:val="日期 Char"/>
    <w:basedOn w:val="231"/>
    <w:link w:val="54"/>
    <w:autoRedefine/>
    <w:semiHidden/>
    <w:qFormat/>
    <w:uiPriority w:val="99"/>
    <w:rPr>
      <w:kern w:val="2"/>
      <w:sz w:val="21"/>
      <w:szCs w:val="24"/>
    </w:rPr>
  </w:style>
  <w:style w:type="character" w:customStyle="1" w:styleId="419">
    <w:name w:val="Book Title"/>
    <w:basedOn w:val="231"/>
    <w:autoRedefine/>
    <w:qFormat/>
    <w:uiPriority w:val="33"/>
    <w:rPr>
      <w:b/>
      <w:bCs/>
      <w:i/>
      <w:iCs/>
      <w:spacing w:val="5"/>
    </w:rPr>
  </w:style>
  <w:style w:type="paragraph" w:customStyle="1" w:styleId="420">
    <w:name w:val="Bibliography"/>
    <w:basedOn w:val="1"/>
    <w:next w:val="1"/>
    <w:autoRedefine/>
    <w:semiHidden/>
    <w:unhideWhenUsed/>
    <w:qFormat/>
    <w:uiPriority w:val="37"/>
  </w:style>
  <w:style w:type="table" w:customStyle="1" w:styleId="421">
    <w:name w:val="Grid Table 1 Light"/>
    <w:basedOn w:val="88"/>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2">
    <w:name w:val="Grid Table 1 Light Accent 1"/>
    <w:basedOn w:val="88"/>
    <w:autoRedefine/>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3">
    <w:name w:val="Grid Table 1 Light Accent 2"/>
    <w:basedOn w:val="88"/>
    <w:autoRedefine/>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4">
    <w:name w:val="Grid Table 1 Light Accent 3"/>
    <w:basedOn w:val="88"/>
    <w:autoRedefine/>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5">
    <w:name w:val="Grid Table 1 Light Accent 4"/>
    <w:basedOn w:val="88"/>
    <w:autoRedefine/>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6">
    <w:name w:val="Grid Table 1 Light Accent 5"/>
    <w:basedOn w:val="88"/>
    <w:autoRedefine/>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7">
    <w:name w:val="Grid Table 1 Light Accent 6"/>
    <w:basedOn w:val="88"/>
    <w:autoRedefine/>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28">
    <w:name w:val="Grid Table 2"/>
    <w:basedOn w:val="88"/>
    <w:autoRedefine/>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9">
    <w:name w:val="Grid Table 2 Accent 1"/>
    <w:basedOn w:val="88"/>
    <w:autoRedefine/>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CellMar>
        <w:top w:w="0" w:type="dxa"/>
        <w:left w:w="108" w:type="dxa"/>
        <w:bottom w:w="0" w:type="dxa"/>
        <w:right w:w="108" w:type="dxa"/>
      </w:tblCellMar>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0">
    <w:name w:val="Grid Table 2 Accent 2"/>
    <w:basedOn w:val="88"/>
    <w:autoRedefine/>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CellMar>
        <w:top w:w="0" w:type="dxa"/>
        <w:left w:w="108" w:type="dxa"/>
        <w:bottom w:w="0" w:type="dxa"/>
        <w:right w:w="108" w:type="dxa"/>
      </w:tblCellMar>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1">
    <w:name w:val="Grid Table 2 Accent 3"/>
    <w:basedOn w:val="88"/>
    <w:autoRedefine/>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CellMar>
        <w:top w:w="0" w:type="dxa"/>
        <w:left w:w="108" w:type="dxa"/>
        <w:bottom w:w="0" w:type="dxa"/>
        <w:right w:w="108" w:type="dxa"/>
      </w:tblCellMar>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2">
    <w:name w:val="Grid Table 2 Accent 4"/>
    <w:basedOn w:val="88"/>
    <w:autoRedefine/>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CellMar>
        <w:top w:w="0" w:type="dxa"/>
        <w:left w:w="108" w:type="dxa"/>
        <w:bottom w:w="0" w:type="dxa"/>
        <w:right w:w="108" w:type="dxa"/>
      </w:tblCellMar>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3">
    <w:name w:val="Grid Table 2 Accent 5"/>
    <w:basedOn w:val="88"/>
    <w:autoRedefine/>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CellMar>
        <w:top w:w="0" w:type="dxa"/>
        <w:left w:w="108" w:type="dxa"/>
        <w:bottom w:w="0" w:type="dxa"/>
        <w:right w:w="108" w:type="dxa"/>
      </w:tblCellMar>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4">
    <w:name w:val="Grid Table 2 Accent 6"/>
    <w:basedOn w:val="88"/>
    <w:autoRedefine/>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CellMar>
        <w:top w:w="0" w:type="dxa"/>
        <w:left w:w="108" w:type="dxa"/>
        <w:bottom w:w="0" w:type="dxa"/>
        <w:right w:w="108" w:type="dxa"/>
      </w:tblCellMar>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5">
    <w:name w:val="Grid Table 3"/>
    <w:basedOn w:val="88"/>
    <w:autoRedefine/>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6">
    <w:name w:val="Grid Table 3 Accent 1"/>
    <w:basedOn w:val="88"/>
    <w:autoRedefine/>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7">
    <w:name w:val="Grid Table 3 Accent 2"/>
    <w:basedOn w:val="88"/>
    <w:autoRedefine/>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38">
    <w:name w:val="Grid Table 3 Accent 3"/>
    <w:basedOn w:val="88"/>
    <w:autoRedefine/>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39">
    <w:name w:val="Grid Table 3 Accent 4"/>
    <w:basedOn w:val="88"/>
    <w:autoRedefine/>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0">
    <w:name w:val="Grid Table 3 Accent 5"/>
    <w:basedOn w:val="88"/>
    <w:autoRedefine/>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1">
    <w:name w:val="Grid Table 3 Accent 6"/>
    <w:basedOn w:val="88"/>
    <w:autoRedefine/>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2">
    <w:name w:val="Grid Table 4"/>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3">
    <w:name w:val="Grid Table 4 Accent 1"/>
    <w:basedOn w:val="88"/>
    <w:autoRedefine/>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4">
    <w:name w:val="Grid Table 4 Accent 2"/>
    <w:basedOn w:val="88"/>
    <w:autoRedefine/>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5">
    <w:name w:val="Grid Table 4 Accent 3"/>
    <w:basedOn w:val="88"/>
    <w:autoRedefine/>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6">
    <w:name w:val="Grid Table 4 Accent 4"/>
    <w:basedOn w:val="88"/>
    <w:autoRedefine/>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7">
    <w:name w:val="Grid Table 4 Accent 5"/>
    <w:basedOn w:val="88"/>
    <w:autoRedefine/>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48">
    <w:name w:val="Grid Table 4 Accent 6"/>
    <w:basedOn w:val="88"/>
    <w:autoRedefine/>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49">
    <w:name w:val="Grid Table 5 Dark"/>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0">
    <w:name w:val="Grid Table 5 Dark Accent 1"/>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1">
    <w:name w:val="Grid Table 5 Dark Accent 2"/>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2">
    <w:name w:val="Grid Table 5 Dark Accent 3"/>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3">
    <w:name w:val="Grid Table 5 Dark Accent 4"/>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4">
    <w:name w:val="Grid Table 5 Dark Accent 5"/>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5">
    <w:name w:val="Grid Table 5 Dark Accent 6"/>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6">
    <w:name w:val="Grid Table 6 Colorful"/>
    <w:basedOn w:val="88"/>
    <w:autoRedefine/>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7">
    <w:name w:val="Grid Table 6 Colorful Accent 1"/>
    <w:basedOn w:val="88"/>
    <w:autoRedefine/>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58">
    <w:name w:val="Grid Table 6 Colorful Accent 2"/>
    <w:basedOn w:val="88"/>
    <w:autoRedefine/>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59">
    <w:name w:val="Grid Table 6 Colorful Accent 3"/>
    <w:basedOn w:val="88"/>
    <w:autoRedefine/>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0">
    <w:name w:val="Grid Table 6 Colorful Accent 4"/>
    <w:basedOn w:val="88"/>
    <w:autoRedefine/>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1">
    <w:name w:val="Grid Table 6 Colorful Accent 5"/>
    <w:basedOn w:val="88"/>
    <w:autoRedefine/>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2">
    <w:name w:val="Grid Table 6 Colorful Accent 6"/>
    <w:basedOn w:val="88"/>
    <w:autoRedefine/>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3">
    <w:name w:val="Grid Table 7 Colorful"/>
    <w:basedOn w:val="88"/>
    <w:autoRedefine/>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4">
    <w:name w:val="Grid Table 7 Colorful Accent 1"/>
    <w:basedOn w:val="88"/>
    <w:autoRedefine/>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5">
    <w:name w:val="Grid Table 7 Colorful Accent 2"/>
    <w:basedOn w:val="88"/>
    <w:autoRedefine/>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6">
    <w:name w:val="Grid Table 7 Colorful Accent 3"/>
    <w:basedOn w:val="88"/>
    <w:autoRedefine/>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7">
    <w:name w:val="Grid Table 7 Colorful Accent 4"/>
    <w:basedOn w:val="88"/>
    <w:autoRedefine/>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68">
    <w:name w:val="Grid Table 7 Colorful Accent 5"/>
    <w:basedOn w:val="88"/>
    <w:autoRedefine/>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69">
    <w:name w:val="Grid Table 7 Colorful Accent 6"/>
    <w:basedOn w:val="88"/>
    <w:autoRedefine/>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0">
    <w:name w:val="Grid Table Light"/>
    <w:basedOn w:val="8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471">
    <w:name w:val="尾注文本 Char"/>
    <w:basedOn w:val="231"/>
    <w:link w:val="56"/>
    <w:autoRedefine/>
    <w:semiHidden/>
    <w:qFormat/>
    <w:uiPriority w:val="99"/>
    <w:rPr>
      <w:kern w:val="2"/>
      <w:sz w:val="21"/>
      <w:szCs w:val="24"/>
    </w:rPr>
  </w:style>
  <w:style w:type="character" w:customStyle="1" w:styleId="472">
    <w:name w:val="文档结构图 Char"/>
    <w:basedOn w:val="231"/>
    <w:link w:val="32"/>
    <w:autoRedefine/>
    <w:semiHidden/>
    <w:qFormat/>
    <w:uiPriority w:val="99"/>
    <w:rPr>
      <w:rFonts w:ascii="Microsoft YaHei UI" w:eastAsia="Microsoft YaHei UI"/>
      <w:kern w:val="2"/>
      <w:sz w:val="18"/>
      <w:szCs w:val="18"/>
    </w:rPr>
  </w:style>
  <w:style w:type="table" w:customStyle="1" w:styleId="473">
    <w:name w:val="Plain Table 1"/>
    <w:basedOn w:val="88"/>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4">
    <w:name w:val="Plain Table 2"/>
    <w:basedOn w:val="88"/>
    <w:autoRedefine/>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5">
    <w:name w:val="Plain Table 3"/>
    <w:basedOn w:val="88"/>
    <w:autoRedefine/>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6">
    <w:name w:val="Plain Table 4"/>
    <w:basedOn w:val="88"/>
    <w:autoRedefine/>
    <w:qFormat/>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7">
    <w:name w:val="Plain Table 5"/>
    <w:basedOn w:val="88"/>
    <w:autoRedefine/>
    <w:qFormat/>
    <w:uiPriority w:val="45"/>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8">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79">
    <w:name w:val="信息标题 Char"/>
    <w:basedOn w:val="231"/>
    <w:link w:val="79"/>
    <w:autoRedefine/>
    <w:semiHidden/>
    <w:qFormat/>
    <w:uiPriority w:val="99"/>
    <w:rPr>
      <w:rFonts w:asciiTheme="majorHAnsi" w:hAnsiTheme="majorHAnsi" w:eastAsiaTheme="majorEastAsia" w:cstheme="majorBidi"/>
      <w:kern w:val="2"/>
      <w:sz w:val="24"/>
      <w:szCs w:val="24"/>
      <w:shd w:val="pct20" w:color="auto" w:fill="auto"/>
    </w:rPr>
  </w:style>
  <w:style w:type="paragraph" w:styleId="480">
    <w:name w:val="Quote"/>
    <w:basedOn w:val="1"/>
    <w:next w:val="1"/>
    <w:link w:val="481"/>
    <w:autoRedefine/>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1">
    <w:name w:val="引用 Char"/>
    <w:basedOn w:val="231"/>
    <w:link w:val="480"/>
    <w:autoRedefine/>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2">
    <w:name w:val="Placeholder Text"/>
    <w:basedOn w:val="231"/>
    <w:autoRedefine/>
    <w:semiHidden/>
    <w:qFormat/>
    <w:uiPriority w:val="99"/>
    <w:rPr>
      <w:color w:val="808080"/>
    </w:rPr>
  </w:style>
  <w:style w:type="character" w:customStyle="1" w:styleId="483">
    <w:name w:val="正文首行缩进 Char"/>
    <w:basedOn w:val="332"/>
    <w:link w:val="86"/>
    <w:autoRedefine/>
    <w:semiHidden/>
    <w:qFormat/>
    <w:uiPriority w:val="99"/>
    <w:rPr>
      <w:kern w:val="2"/>
      <w:sz w:val="21"/>
      <w:szCs w:val="24"/>
    </w:rPr>
  </w:style>
  <w:style w:type="character" w:customStyle="1" w:styleId="484">
    <w:name w:val="正文文本缩进 Char"/>
    <w:basedOn w:val="231"/>
    <w:link w:val="41"/>
    <w:autoRedefine/>
    <w:semiHidden/>
    <w:qFormat/>
    <w:uiPriority w:val="99"/>
    <w:rPr>
      <w:kern w:val="2"/>
      <w:sz w:val="21"/>
      <w:szCs w:val="24"/>
    </w:rPr>
  </w:style>
  <w:style w:type="character" w:customStyle="1" w:styleId="485">
    <w:name w:val="正文首行缩进 2 Char"/>
    <w:basedOn w:val="484"/>
    <w:link w:val="87"/>
    <w:autoRedefine/>
    <w:semiHidden/>
    <w:qFormat/>
    <w:uiPriority w:val="99"/>
    <w:rPr>
      <w:kern w:val="2"/>
      <w:sz w:val="21"/>
      <w:szCs w:val="24"/>
    </w:rPr>
  </w:style>
  <w:style w:type="character" w:customStyle="1" w:styleId="486">
    <w:name w:val="正文文本 2 Char"/>
    <w:basedOn w:val="231"/>
    <w:link w:val="76"/>
    <w:autoRedefine/>
    <w:semiHidden/>
    <w:qFormat/>
    <w:uiPriority w:val="99"/>
    <w:rPr>
      <w:kern w:val="2"/>
      <w:sz w:val="21"/>
      <w:szCs w:val="24"/>
    </w:rPr>
  </w:style>
  <w:style w:type="character" w:customStyle="1" w:styleId="487">
    <w:name w:val="正文文本 3 Char"/>
    <w:basedOn w:val="231"/>
    <w:link w:val="37"/>
    <w:autoRedefine/>
    <w:semiHidden/>
    <w:qFormat/>
    <w:uiPriority w:val="99"/>
    <w:rPr>
      <w:kern w:val="2"/>
      <w:sz w:val="16"/>
      <w:szCs w:val="16"/>
    </w:rPr>
  </w:style>
  <w:style w:type="character" w:customStyle="1" w:styleId="488">
    <w:name w:val="正文文本缩进 2 Char"/>
    <w:basedOn w:val="231"/>
    <w:link w:val="55"/>
    <w:autoRedefine/>
    <w:semiHidden/>
    <w:qFormat/>
    <w:uiPriority w:val="99"/>
    <w:rPr>
      <w:kern w:val="2"/>
      <w:sz w:val="21"/>
      <w:szCs w:val="24"/>
    </w:rPr>
  </w:style>
  <w:style w:type="character" w:customStyle="1" w:styleId="489">
    <w:name w:val="正文文本缩进 3 Char"/>
    <w:basedOn w:val="231"/>
    <w:link w:val="71"/>
    <w:autoRedefine/>
    <w:semiHidden/>
    <w:qFormat/>
    <w:uiPriority w:val="99"/>
    <w:rPr>
      <w:kern w:val="2"/>
      <w:sz w:val="16"/>
      <w:szCs w:val="16"/>
    </w:rPr>
  </w:style>
  <w:style w:type="character" w:customStyle="1" w:styleId="490">
    <w:name w:val="注释标题 Char"/>
    <w:basedOn w:val="231"/>
    <w:link w:val="22"/>
    <w:autoRedefine/>
    <w:semiHidden/>
    <w:qFormat/>
    <w:uiPriority w:val="99"/>
    <w:rPr>
      <w:kern w:val="2"/>
      <w:sz w:val="21"/>
      <w:szCs w:val="24"/>
    </w:rPr>
  </w:style>
  <w:style w:type="paragraph" w:customStyle="1" w:styleId="491">
    <w:name w:val="附录无标题章"/>
    <w:basedOn w:val="276"/>
    <w:autoRedefine/>
    <w:qFormat/>
    <w:uiPriority w:val="0"/>
    <w:pPr>
      <w:spacing w:before="0" w:beforeLines="0" w:after="0" w:afterLines="0"/>
      <w:outlineLvl w:val="9"/>
    </w:pPr>
    <w:rPr>
      <w:rFonts w:asciiTheme="majorEastAsia" w:eastAsiaTheme="majorEastAsia"/>
    </w:rPr>
  </w:style>
  <w:style w:type="paragraph" w:customStyle="1" w:styleId="492">
    <w:name w:val="附录一级无标题条"/>
    <w:basedOn w:val="277"/>
    <w:autoRedefine/>
    <w:qFormat/>
    <w:uiPriority w:val="0"/>
    <w:pPr>
      <w:spacing w:before="0" w:beforeLines="0" w:after="0" w:afterLines="0"/>
      <w:outlineLvl w:val="9"/>
    </w:pPr>
    <w:rPr>
      <w:rFonts w:asciiTheme="majorEastAsia" w:eastAsiaTheme="majorEastAsia"/>
    </w:rPr>
  </w:style>
  <w:style w:type="paragraph" w:customStyle="1" w:styleId="493">
    <w:name w:val="附录二级无标题条"/>
    <w:basedOn w:val="278"/>
    <w:autoRedefine/>
    <w:qFormat/>
    <w:uiPriority w:val="0"/>
    <w:pPr>
      <w:spacing w:before="0" w:beforeLines="0" w:after="0" w:afterLines="0"/>
      <w:outlineLvl w:val="9"/>
    </w:pPr>
    <w:rPr>
      <w:rFonts w:asciiTheme="majorEastAsia" w:eastAsiaTheme="majorEastAsia"/>
    </w:rPr>
  </w:style>
  <w:style w:type="paragraph" w:customStyle="1" w:styleId="494">
    <w:name w:val="附录三级无标题条"/>
    <w:basedOn w:val="279"/>
    <w:autoRedefine/>
    <w:qFormat/>
    <w:uiPriority w:val="0"/>
    <w:pPr>
      <w:spacing w:before="0" w:beforeLines="0" w:after="0" w:afterLines="0"/>
      <w:outlineLvl w:val="9"/>
    </w:pPr>
    <w:rPr>
      <w:rFonts w:asciiTheme="majorEastAsia" w:eastAsiaTheme="majorEastAsia"/>
    </w:rPr>
  </w:style>
  <w:style w:type="paragraph" w:customStyle="1" w:styleId="495">
    <w:name w:val="附录四级无标题条"/>
    <w:basedOn w:val="280"/>
    <w:autoRedefine/>
    <w:qFormat/>
    <w:uiPriority w:val="0"/>
    <w:pPr>
      <w:spacing w:before="0" w:beforeLines="0" w:after="0" w:afterLines="0"/>
      <w:outlineLvl w:val="9"/>
    </w:pPr>
    <w:rPr>
      <w:rFonts w:asciiTheme="majorEastAsia" w:eastAsiaTheme="majorEastAsia"/>
    </w:rPr>
  </w:style>
  <w:style w:type="paragraph" w:customStyle="1" w:styleId="496">
    <w:name w:val="标准标志TB"/>
    <w:basedOn w:val="1"/>
    <w:autoRedefine/>
    <w:qFormat/>
    <w:uiPriority w:val="0"/>
    <w:pPr>
      <w:widowControl/>
      <w:shd w:val="solid" w:color="FFFFFF" w:fill="FFFFFF"/>
      <w:spacing w:line="0" w:lineRule="atLeast"/>
      <w:jc w:val="right"/>
    </w:pPr>
    <w:rPr>
      <w:rFonts w:ascii="Times New Roman" w:hAnsi="Times New Roman" w:eastAsia="Arial Unicode MS"/>
      <w:b/>
      <w:w w:val="130"/>
      <w:sz w:val="96"/>
      <w:szCs w:val="20"/>
    </w:rPr>
  </w:style>
  <w:style w:type="paragraph" w:customStyle="1" w:styleId="497">
    <w:name w:val="标准称谓TB"/>
    <w:basedOn w:val="1"/>
    <w:autoRedefine/>
    <w:qFormat/>
    <w:uiPriority w:val="0"/>
    <w:pPr>
      <w:kinsoku w:val="0"/>
      <w:overflowPunct w:val="0"/>
      <w:autoSpaceDE w:val="0"/>
      <w:autoSpaceDN w:val="0"/>
      <w:spacing w:line="0" w:lineRule="atLeast"/>
      <w:jc w:val="center"/>
    </w:pPr>
    <w:rPr>
      <w:rFonts w:hint="eastAsia" w:ascii="黑体" w:hAnsi="黑体" w:eastAsia="黑体" w:cs="黑体"/>
      <w:bCs/>
      <w:spacing w:val="40"/>
      <w:w w:val="100"/>
      <w:kern w:val="0"/>
      <w:sz w:val="72"/>
      <w:szCs w:val="20"/>
    </w:rPr>
  </w:style>
  <w:style w:type="paragraph" w:customStyle="1" w:styleId="498">
    <w:name w:val="发布GB"/>
    <w:basedOn w:val="40"/>
    <w:autoRedefine/>
    <w:qFormat/>
    <w:uiPriority w:val="0"/>
    <w:pPr>
      <w:spacing w:after="0" w:line="280" w:lineRule="exact"/>
      <w:ind w:left="284"/>
    </w:pPr>
    <w:rPr>
      <w:rFonts w:ascii="黑体" w:eastAsia="黑体"/>
      <w:kern w:val="3"/>
      <w:sz w:val="28"/>
    </w:rPr>
  </w:style>
  <w:style w:type="paragraph" w:customStyle="1" w:styleId="499">
    <w:name w:val="发布DB"/>
    <w:basedOn w:val="498"/>
    <w:autoRedefine/>
    <w:qFormat/>
    <w:uiPriority w:val="0"/>
    <w:pPr>
      <w:ind w:left="567"/>
    </w:pPr>
  </w:style>
  <w:style w:type="paragraph" w:customStyle="1" w:styleId="500">
    <w:name w:val="发布HB"/>
    <w:basedOn w:val="498"/>
    <w:autoRedefine/>
    <w:qFormat/>
    <w:uiPriority w:val="0"/>
    <w:pPr>
      <w:ind w:left="567"/>
    </w:pPr>
  </w:style>
  <w:style w:type="paragraph" w:customStyle="1" w:styleId="501">
    <w:name w:val="发布QB"/>
    <w:basedOn w:val="498"/>
    <w:autoRedefine/>
    <w:qFormat/>
    <w:uiPriority w:val="0"/>
    <w:pPr>
      <w:ind w:left="567"/>
    </w:pPr>
  </w:style>
  <w:style w:type="paragraph" w:customStyle="1" w:styleId="502">
    <w:name w:val="发布TB"/>
    <w:basedOn w:val="498"/>
    <w:autoRedefine/>
    <w:qFormat/>
    <w:uiPriority w:val="0"/>
    <w:pPr>
      <w:ind w:left="567"/>
    </w:pPr>
  </w:style>
  <w:style w:type="paragraph" w:customStyle="1" w:styleId="503">
    <w:name w:val="发布部门TB"/>
    <w:basedOn w:val="1"/>
    <w:autoRedefine/>
    <w:qFormat/>
    <w:uiPriority w:val="0"/>
    <w:pPr>
      <w:widowControl/>
      <w:spacing w:line="360" w:lineRule="exact"/>
      <w:jc w:val="center"/>
    </w:pPr>
    <w:rPr>
      <w:rFonts w:hint="eastAsia" w:ascii="黑体" w:hAnsi="黑体" w:eastAsia="黑体" w:cs="黑体"/>
      <w:spacing w:val="20"/>
      <w:w w:val="135"/>
      <w:kern w:val="0"/>
      <w:sz w:val="36"/>
      <w:szCs w:val="20"/>
    </w:rPr>
  </w:style>
  <w:style w:type="paragraph" w:customStyle="1" w:styleId="504">
    <w:name w:val="标准标志CEC"/>
    <w:basedOn w:val="1"/>
    <w:autoRedefine/>
    <w:qFormat/>
    <w:uiPriority w:val="0"/>
    <w:pPr>
      <w:jc w:val="right"/>
    </w:pPr>
    <w:rPr>
      <w:rFonts w:eastAsia="Times New Roman"/>
      <w:b/>
      <w:sz w:val="96"/>
    </w:rPr>
  </w:style>
  <w:style w:type="paragraph" w:customStyle="1" w:styleId="505">
    <w:name w:val="标准称谓CEC"/>
    <w:basedOn w:val="1"/>
    <w:autoRedefine/>
    <w:qFormat/>
    <w:uiPriority w:val="0"/>
    <w:pPr>
      <w:jc w:val="center"/>
    </w:pPr>
    <w:rPr>
      <w:rFonts w:eastAsia="黑体"/>
      <w:b/>
      <w:w w:val="132"/>
      <w:kern w:val="0"/>
      <w:sz w:val="52"/>
    </w:rPr>
  </w:style>
  <w:style w:type="paragraph" w:customStyle="1" w:styleId="506">
    <w:name w:val="发布CEC"/>
    <w:basedOn w:val="498"/>
    <w:autoRedefine/>
    <w:qFormat/>
    <w:uiPriority w:val="0"/>
  </w:style>
  <w:style w:type="paragraph" w:customStyle="1" w:styleId="507">
    <w:name w:val="发布部门CEC"/>
    <w:basedOn w:val="1"/>
    <w:autoRedefine/>
    <w:qFormat/>
    <w:uiPriority w:val="0"/>
    <w:pPr>
      <w:snapToGrid w:val="0"/>
    </w:pPr>
    <w:rPr>
      <w:b/>
      <w:w w:val="135"/>
      <w:kern w:val="0"/>
      <w:sz w:val="36"/>
    </w:rPr>
  </w:style>
  <w:style w:type="paragraph" w:customStyle="1" w:styleId="508">
    <w:name w:val="标准正文公式"/>
    <w:basedOn w:val="1"/>
    <w:next w:val="1"/>
    <w:autoRedefine/>
    <w:qFormat/>
    <w:uiPriority w:val="0"/>
    <w:pPr>
      <w:tabs>
        <w:tab w:val="center" w:pos="4678"/>
        <w:tab w:val="right" w:leader="middleDot" w:pos="9356"/>
      </w:tabs>
      <w:adjustRightInd w:val="0"/>
    </w:pPr>
    <w:rPr>
      <w:rFonts w:ascii="宋体" w:hAnsi="宋体"/>
      <w:szCs w:val="21"/>
    </w:rPr>
  </w:style>
  <w:style w:type="paragraph" w:customStyle="1" w:styleId="509">
    <w:name w:val="附录公式标号"/>
    <w:basedOn w:val="360"/>
    <w:autoRedefine/>
    <w:qFormat/>
    <w:uiPriority w:val="0"/>
    <w:pPr>
      <w:numPr>
        <w:ilvl w:val="0"/>
        <w:numId w:val="26"/>
      </w:numPr>
      <w:snapToGrid w:val="0"/>
      <w:spacing w:line="14" w:lineRule="atLeast"/>
      <w:ind w:firstLineChars="0"/>
    </w:pPr>
    <w:rPr>
      <w:color w:val="FFFFFF" w:themeColor="background1"/>
      <w:sz w:val="2"/>
      <w14:textFill>
        <w14:solidFill>
          <w14:schemeClr w14:val="bg1"/>
        </w14:solidFill>
      </w14:textFill>
    </w:rPr>
  </w:style>
  <w:style w:type="paragraph" w:customStyle="1" w:styleId="510">
    <w:name w:val="附录公式编号"/>
    <w:basedOn w:val="40"/>
    <w:autoRedefine/>
    <w:qFormat/>
    <w:uiPriority w:val="0"/>
    <w:pPr>
      <w:numPr>
        <w:ilvl w:val="1"/>
        <w:numId w:val="26"/>
      </w:numPr>
    </w:pPr>
  </w:style>
  <w:style w:type="paragraph" w:customStyle="1" w:styleId="511">
    <w:name w:val="引言二级条标题"/>
    <w:basedOn w:val="1"/>
    <w:next w:val="258"/>
    <w:autoRedefine/>
    <w:qFormat/>
    <w:uiPriority w:val="0"/>
    <w:pPr>
      <w:widowControl/>
      <w:numPr>
        <w:ilvl w:val="2"/>
        <w:numId w:val="27"/>
      </w:numPr>
      <w:autoSpaceDE w:val="0"/>
      <w:autoSpaceDN w:val="0"/>
      <w:spacing w:before="50" w:beforeLines="50" w:after="50" w:afterLines="50"/>
    </w:pPr>
    <w:rPr>
      <w:rFonts w:ascii="黑体" w:eastAsia="黑体"/>
      <w:kern w:val="0"/>
      <w:szCs w:val="20"/>
    </w:rPr>
  </w:style>
  <w:style w:type="paragraph" w:customStyle="1" w:styleId="512">
    <w:name w:val="引言二级无标题条"/>
    <w:basedOn w:val="511"/>
    <w:next w:val="258"/>
    <w:autoRedefine/>
    <w:qFormat/>
    <w:uiPriority w:val="0"/>
    <w:pPr>
      <w:spacing w:before="0" w:beforeLines="0" w:after="0" w:afterLines="0" w:line="276" w:lineRule="auto"/>
    </w:pPr>
    <w:rPr>
      <w:rFonts w:ascii="宋体" w:eastAsia="宋体"/>
    </w:rPr>
  </w:style>
  <w:style w:type="paragraph" w:customStyle="1" w:styleId="513">
    <w:name w:val="引言三级条标题"/>
    <w:basedOn w:val="1"/>
    <w:next w:val="258"/>
    <w:autoRedefine/>
    <w:qFormat/>
    <w:uiPriority w:val="0"/>
    <w:pPr>
      <w:widowControl/>
      <w:numPr>
        <w:ilvl w:val="3"/>
        <w:numId w:val="27"/>
      </w:numPr>
      <w:autoSpaceDE w:val="0"/>
      <w:autoSpaceDN w:val="0"/>
      <w:spacing w:before="50" w:beforeLines="50" w:after="50" w:afterLines="50"/>
    </w:pPr>
    <w:rPr>
      <w:rFonts w:ascii="黑体" w:eastAsia="黑体"/>
      <w:kern w:val="0"/>
      <w:szCs w:val="20"/>
    </w:rPr>
  </w:style>
  <w:style w:type="paragraph" w:customStyle="1" w:styleId="514">
    <w:name w:val="引言三级无标题条"/>
    <w:basedOn w:val="513"/>
    <w:next w:val="258"/>
    <w:autoRedefine/>
    <w:qFormat/>
    <w:uiPriority w:val="0"/>
    <w:pPr>
      <w:spacing w:before="0" w:beforeLines="0" w:after="0" w:afterLines="0" w:line="276" w:lineRule="auto"/>
    </w:pPr>
    <w:rPr>
      <w:rFonts w:ascii="宋体" w:eastAsia="宋体"/>
    </w:rPr>
  </w:style>
  <w:style w:type="paragraph" w:customStyle="1" w:styleId="515">
    <w:name w:val="引言四级条标题"/>
    <w:basedOn w:val="1"/>
    <w:next w:val="258"/>
    <w:autoRedefine/>
    <w:qFormat/>
    <w:uiPriority w:val="0"/>
    <w:pPr>
      <w:widowControl/>
      <w:numPr>
        <w:ilvl w:val="4"/>
        <w:numId w:val="27"/>
      </w:numPr>
      <w:autoSpaceDE w:val="0"/>
      <w:autoSpaceDN w:val="0"/>
      <w:spacing w:before="50" w:beforeLines="50" w:after="50" w:afterLines="50"/>
    </w:pPr>
    <w:rPr>
      <w:rFonts w:ascii="黑体" w:eastAsia="黑体"/>
      <w:kern w:val="0"/>
      <w:szCs w:val="20"/>
    </w:rPr>
  </w:style>
  <w:style w:type="paragraph" w:customStyle="1" w:styleId="516">
    <w:name w:val="引言四级无标题条"/>
    <w:basedOn w:val="515"/>
    <w:next w:val="258"/>
    <w:autoRedefine/>
    <w:qFormat/>
    <w:uiPriority w:val="0"/>
    <w:pPr>
      <w:spacing w:before="0" w:beforeLines="0" w:after="0" w:afterLines="0" w:line="276" w:lineRule="auto"/>
    </w:pPr>
    <w:rPr>
      <w:rFonts w:ascii="宋体" w:eastAsia="宋体"/>
    </w:rPr>
  </w:style>
  <w:style w:type="paragraph" w:customStyle="1" w:styleId="517">
    <w:name w:val="引言五级条标题"/>
    <w:basedOn w:val="1"/>
    <w:next w:val="258"/>
    <w:autoRedefine/>
    <w:qFormat/>
    <w:uiPriority w:val="0"/>
    <w:pPr>
      <w:widowControl/>
      <w:numPr>
        <w:ilvl w:val="5"/>
        <w:numId w:val="27"/>
      </w:numPr>
      <w:autoSpaceDE w:val="0"/>
      <w:autoSpaceDN w:val="0"/>
      <w:spacing w:before="50" w:beforeLines="50" w:after="50" w:afterLines="50"/>
    </w:pPr>
    <w:rPr>
      <w:rFonts w:ascii="黑体" w:eastAsia="黑体"/>
      <w:kern w:val="0"/>
      <w:szCs w:val="20"/>
    </w:rPr>
  </w:style>
  <w:style w:type="paragraph" w:customStyle="1" w:styleId="518">
    <w:name w:val="引言五级无标题条"/>
    <w:basedOn w:val="517"/>
    <w:next w:val="258"/>
    <w:autoRedefine/>
    <w:qFormat/>
    <w:uiPriority w:val="0"/>
    <w:pPr>
      <w:spacing w:before="0" w:beforeLines="0" w:after="0" w:afterLines="0" w:line="276" w:lineRule="auto"/>
    </w:pPr>
    <w:rPr>
      <w:rFonts w:ascii="宋体" w:eastAsia="宋体"/>
    </w:rPr>
  </w:style>
  <w:style w:type="paragraph" w:customStyle="1" w:styleId="519">
    <w:name w:val="引言一级条标题"/>
    <w:basedOn w:val="1"/>
    <w:next w:val="258"/>
    <w:autoRedefine/>
    <w:qFormat/>
    <w:uiPriority w:val="0"/>
    <w:pPr>
      <w:widowControl/>
      <w:numPr>
        <w:ilvl w:val="1"/>
        <w:numId w:val="27"/>
      </w:numPr>
      <w:autoSpaceDE w:val="0"/>
      <w:autoSpaceDN w:val="0"/>
      <w:spacing w:before="50" w:beforeLines="50" w:after="50" w:afterLines="50"/>
    </w:pPr>
    <w:rPr>
      <w:rFonts w:ascii="黑体" w:eastAsia="黑体"/>
      <w:kern w:val="0"/>
      <w:szCs w:val="20"/>
    </w:rPr>
  </w:style>
  <w:style w:type="paragraph" w:customStyle="1" w:styleId="520">
    <w:name w:val="引言一级无标题条"/>
    <w:basedOn w:val="519"/>
    <w:next w:val="258"/>
    <w:autoRedefine/>
    <w:qFormat/>
    <w:uiPriority w:val="0"/>
    <w:pPr>
      <w:spacing w:before="0" w:beforeLines="0" w:after="0" w:afterLines="0" w:line="276" w:lineRule="auto"/>
    </w:pPr>
    <w:rPr>
      <w:rFonts w:ascii="宋体" w:eastAsia="宋体"/>
    </w:rPr>
  </w:style>
  <w:style w:type="paragraph" w:customStyle="1" w:styleId="521">
    <w:name w:val="前言标题"/>
    <w:next w:val="1"/>
    <w:autoRedefine/>
    <w:qFormat/>
    <w:uiPriority w:val="0"/>
    <w:pPr>
      <w:numPr>
        <w:ilvl w:val="0"/>
        <w:numId w:val="28"/>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22">
    <w:name w:val="列项·（二级）"/>
    <w:basedOn w:val="325"/>
    <w:autoRedefine/>
    <w:qFormat/>
    <w:uiPriority w:val="0"/>
    <w:pPr>
      <w:ind w:left="1260" w:leftChars="400" w:hanging="420"/>
    </w:pPr>
  </w:style>
  <w:style w:type="paragraph" w:customStyle="1" w:styleId="523">
    <w:name w:val="列项——（二级）"/>
    <w:basedOn w:val="285"/>
    <w:autoRedefine/>
    <w:qFormat/>
    <w:uiPriority w:val="0"/>
    <w:pPr>
      <w:ind w:left="1260" w:leftChars="400" w:hanging="200" w:hangingChars="200"/>
    </w:pPr>
  </w:style>
  <w:style w:type="paragraph" w:customStyle="1" w:styleId="524">
    <w:name w:val="参考文献编号"/>
    <w:basedOn w:val="258"/>
    <w:autoRedefine/>
    <w:qFormat/>
    <w:uiPriority w:val="0"/>
    <w:pPr>
      <w:numPr>
        <w:ilvl w:val="0"/>
        <w:numId w:val="29"/>
      </w:numPr>
      <w:ind w:firstLine="420"/>
    </w:pPr>
  </w:style>
  <w:style w:type="paragraph" w:customStyle="1" w:styleId="525">
    <w:name w:val="表格正文"/>
    <w:basedOn w:val="1"/>
    <w:autoRedefine/>
    <w:qFormat/>
    <w:uiPriority w:val="0"/>
    <w:rPr>
      <w:rFonts w:ascii="宋体"/>
      <w:sz w:val="18"/>
    </w:rPr>
  </w:style>
  <w:style w:type="paragraph" w:customStyle="1" w:styleId="526">
    <w:name w:val="表格段"/>
    <w:basedOn w:val="258"/>
    <w:autoRedefine/>
    <w:qFormat/>
    <w:uiPriority w:val="0"/>
    <w:pPr>
      <w:ind w:firstLine="420"/>
    </w:pPr>
    <w:rPr>
      <w:sz w:val="18"/>
    </w:rPr>
  </w:style>
  <w:style w:type="paragraph" w:customStyle="1" w:styleId="527">
    <w:name w:val="表格脚注"/>
    <w:basedOn w:val="525"/>
    <w:next w:val="525"/>
    <w:autoRedefine/>
    <w:qFormat/>
    <w:uiPriority w:val="0"/>
    <w:pPr>
      <w:numPr>
        <w:ilvl w:val="0"/>
        <w:numId w:val="30"/>
      </w:numPr>
      <w:adjustRightInd w:val="0"/>
      <w:jc w:val="left"/>
    </w:pPr>
    <w:rPr>
      <w:rFonts w:hAnsi="宋体"/>
      <w:szCs w:val="21"/>
    </w:rPr>
  </w:style>
  <w:style w:type="paragraph" w:customStyle="1" w:styleId="528">
    <w:name w:val="标准文件_一级条标题"/>
    <w:basedOn w:val="529"/>
    <w:next w:val="530"/>
    <w:autoRedefine/>
    <w:qFormat/>
    <w:uiPriority w:val="0"/>
    <w:pPr>
      <w:numPr>
        <w:ilvl w:val="2"/>
      </w:numPr>
      <w:spacing w:before="50" w:beforeLines="50" w:after="50" w:afterLines="50"/>
      <w:outlineLvl w:val="1"/>
    </w:pPr>
  </w:style>
  <w:style w:type="paragraph" w:customStyle="1" w:styleId="529">
    <w:name w:val="标准文件_章标题"/>
    <w:next w:val="530"/>
    <w:autoRedefine/>
    <w:qFormat/>
    <w:uiPriority w:val="0"/>
    <w:pPr>
      <w:numPr>
        <w:ilvl w:val="1"/>
        <w:numId w:val="28"/>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530">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26631;&#20934;&#32534;&#20889;WPS\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28E8159288E40C2AB02C9C3B73C5026"/>
        <w:style w:val=""/>
        <w:category>
          <w:name w:val="常规"/>
          <w:gallery w:val="placeholder"/>
        </w:category>
        <w:types>
          <w:type w:val="bbPlcHdr"/>
        </w:types>
        <w:behaviors>
          <w:behavior w:val="content"/>
        </w:behaviors>
        <w:description w:val=""/>
        <w:guid w:val="{9C886A97-E205-4162-B765-439E8688C970}"/>
      </w:docPartPr>
      <w:docPartBody>
        <w:p>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B0"/>
    <w:rsid w:val="003F664C"/>
    <w:rsid w:val="00516E6A"/>
    <w:rsid w:val="00730FF9"/>
    <w:rsid w:val="009F6678"/>
    <w:rsid w:val="00D55AD2"/>
    <w:rsid w:val="00DE6AB1"/>
    <w:rsid w:val="00E66E00"/>
    <w:rsid w:val="00FA7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628E8159288E40C2AB02C9C3B73C502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51E414173C04A5F9A008719C016EEB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56C92-4FC4-4F1A-89CA-6831313FE443}">
  <ds:schemaRefs/>
</ds:datastoreItem>
</file>

<file path=docProps/app.xml><?xml version="1.0" encoding="utf-8"?>
<Properties xmlns="http://schemas.openxmlformats.org/officeDocument/2006/extended-properties" xmlns:vt="http://schemas.openxmlformats.org/officeDocument/2006/docPropsVTypes">
  <Template>bzbx20.dotx</Template>
  <Pages>9</Pages>
  <Words>2940</Words>
  <Characters>3348</Characters>
  <Lines>1</Lines>
  <Paragraphs>1</Paragraphs>
  <TotalTime>0</TotalTime>
  <ScaleCrop>false</ScaleCrop>
  <LinksUpToDate>false</LinksUpToDate>
  <CharactersWithSpaces>4507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2023-12-29T06:24:00Z</dcterms:created>
  <dc:creator>-你呀-</dc:creator>
  <cp:lastModifiedBy>Aму iCH</cp:lastModifiedBy>
  <dcterms:modified xsi:type="dcterms:W3CDTF">2024-03-27T01:28:01Z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E894808845124AACADBB73AAEB4E676D_13</vt:lpwstr>
  </property>
  <property fmtid="{D5CDD505-2E9C-101B-9397-08002B2CF9AE}" pid="3" name="条文说明标记" linkTarget="条文说明标记">
    <vt:lpwstr>无</vt:lpwstr>
  </property>
  <property fmtid="{D5CDD505-2E9C-101B-9397-08002B2CF9AE}" pid="4" name="文件标记" linkTarget="文件标记">
    <vt:lpwstr>蓝元软件</vt:lpwstr>
  </property>
  <property fmtid="{D5CDD505-2E9C-101B-9397-08002B2CF9AE}" pid="5" name="标准版本" linkTarget="标准版本">
    <vt:lpwstr>2020</vt:lpwstr>
  </property>
  <property fmtid="{D5CDD505-2E9C-101B-9397-08002B2CF9AE}" pid="6" name="ICS" linkTarget="ICS">
    <vt:lpwstr>ICS 31.120</vt:lpwstr>
  </property>
  <property fmtid="{D5CDD505-2E9C-101B-9397-08002B2CF9AE}" pid="7" name="CCS" linkTarget="CCS">
    <vt:lpwstr>CCS L 47</vt:lpwstr>
  </property>
  <property fmtid="{D5CDD505-2E9C-101B-9397-08002B2CF9AE}" pid="8" name="BAH" linkTarget="BAH">
    <vt:lpwstr>备案号：</vt:lpwstr>
  </property>
  <property fmtid="{D5CDD505-2E9C-101B-9397-08002B2CF9AE}" pid="9" name="BT" linkTarget="BT">
    <vt:lpwstr>团    体    标    准</vt:lpwstr>
  </property>
  <property fmtid="{D5CDD505-2E9C-101B-9397-08002B2CF9AE}" pid="10" name="BZBH" linkTarget="BZBH">
    <vt:lpwstr>T/QGCML XXX-XXXX</vt:lpwstr>
  </property>
  <property fmtid="{D5CDD505-2E9C-101B-9397-08002B2CF9AE}" pid="11" name="TDBH" linkTarget="TDBH">
    <vt:lpwstr/>
  </property>
  <property fmtid="{D5CDD505-2E9C-101B-9397-08002B2CF9AE}" pid="12" name="BZMC" linkTarget="BZMC">
    <vt:lpwstr>发光二极管热阻抗测试方法</vt:lpwstr>
  </property>
  <property fmtid="{D5CDD505-2E9C-101B-9397-08002B2CF9AE}" pid="13" name="YWMC" linkTarget="YWMC">
    <vt:lpwstr>Test method for thermal impedance of light-emitting diodes</vt:lpwstr>
  </property>
  <property fmtid="{D5CDD505-2E9C-101B-9397-08002B2CF9AE}" pid="14" name="CBCD" linkTarget="CBCD">
    <vt:lpwstr/>
  </property>
  <property fmtid="{D5CDD505-2E9C-101B-9397-08002B2CF9AE}" pid="15" name="WGLB" linkTarget="WGLB">
    <vt:lpwstr>（草案稿）</vt:lpwstr>
  </property>
  <property fmtid="{D5CDD505-2E9C-101B-9397-08002B2CF9AE}" pid="16" name="FBRQ" linkTarget="FBRQ">
    <vt:lpwstr>20XX-XX-XX</vt:lpwstr>
  </property>
  <property fmtid="{D5CDD505-2E9C-101B-9397-08002B2CF9AE}" pid="17" name="SSRQ" linkTarget="SSRQ">
    <vt:lpwstr>20XX-XX-XX</vt:lpwstr>
  </property>
  <property fmtid="{D5CDD505-2E9C-101B-9397-08002B2CF9AE}" pid="18" name="BZLX" linkTarget="BZLX">
    <vt:lpwstr>T/QGCML</vt:lpwstr>
  </property>
  <property fmtid="{D5CDD505-2E9C-101B-9397-08002B2CF9AE}" pid="19" name="标准类型" linkTarget="标准类型">
    <vt:lpwstr>TB</vt:lpwstr>
  </property>
  <property fmtid="{D5CDD505-2E9C-101B-9397-08002B2CF9AE}" pid="20" name="FBDW" linkTarget="FBDW">
    <vt:lpwstr>全国城市工业品贸易中心联合会</vt:lpwstr>
  </property>
  <property fmtid="{D5CDD505-2E9C-101B-9397-08002B2CF9AE}" pid="21" name="IMAGE" linkTarget="IMAGE">
    <vt:lpwstr/>
  </property>
  <property fmtid="{D5CDD505-2E9C-101B-9397-08002B2CF9AE}" pid="22" name="KSOProductBuildVer">
    <vt:lpwstr>2052-12.1.0.16388</vt:lpwstr>
  </property>
</Properties>
</file>